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w:t>
      </w:r>
      <w:proofErr w:type="gramStart"/>
      <w:r w:rsidRPr="003F0F51">
        <w:rPr>
          <w:b/>
          <w:bCs/>
          <w:sz w:val="28"/>
          <w:szCs w:val="28"/>
          <w:u w:val="single"/>
        </w:rPr>
        <w:t>2 :</w:t>
      </w:r>
      <w:proofErr w:type="gramEnd"/>
      <w:r w:rsidRPr="003F0F51">
        <w:rPr>
          <w:b/>
          <w:bCs/>
          <w:sz w:val="28"/>
          <w:szCs w:val="28"/>
          <w:u w:val="single"/>
        </w:rPr>
        <w:t xml:space="preserve">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pPr>
        <w:numPr>
          <w:ilvl w:val="0"/>
          <w:numId w:val="9"/>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pPr>
        <w:numPr>
          <w:ilvl w:val="0"/>
          <w:numId w:val="9"/>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pPr>
        <w:numPr>
          <w:ilvl w:val="0"/>
          <w:numId w:val="9"/>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pPr>
        <w:numPr>
          <w:ilvl w:val="0"/>
          <w:numId w:val="10"/>
        </w:numPr>
        <w:rPr>
          <w:sz w:val="24"/>
          <w:szCs w:val="24"/>
        </w:rPr>
      </w:pPr>
      <w:r w:rsidRPr="00DB27FC">
        <w:rPr>
          <w:sz w:val="24"/>
          <w:szCs w:val="24"/>
        </w:rPr>
        <w:t>Combine data from multiple files into one query.</w:t>
      </w:r>
    </w:p>
    <w:p w14:paraId="323212D1" w14:textId="77777777" w:rsidR="00DB27FC" w:rsidRPr="00DB27FC" w:rsidRDefault="00DB27FC">
      <w:pPr>
        <w:numPr>
          <w:ilvl w:val="0"/>
          <w:numId w:val="10"/>
        </w:numPr>
        <w:rPr>
          <w:sz w:val="24"/>
          <w:szCs w:val="24"/>
        </w:rPr>
      </w:pPr>
      <w:r w:rsidRPr="00DB27FC">
        <w:rPr>
          <w:sz w:val="24"/>
          <w:szCs w:val="24"/>
        </w:rPr>
        <w:t>Apply consistent transformations across all files.</w:t>
      </w:r>
    </w:p>
    <w:p w14:paraId="4608B10B" w14:textId="77777777" w:rsidR="00DB27FC" w:rsidRPr="00DB27FC" w:rsidRDefault="00DB27FC">
      <w:pPr>
        <w:numPr>
          <w:ilvl w:val="0"/>
          <w:numId w:val="10"/>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pPr>
        <w:numPr>
          <w:ilvl w:val="0"/>
          <w:numId w:val="11"/>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pPr>
        <w:numPr>
          <w:ilvl w:val="0"/>
          <w:numId w:val="11"/>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pPr>
        <w:numPr>
          <w:ilvl w:val="0"/>
          <w:numId w:val="11"/>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pPr>
        <w:pStyle w:val="attributed-textlist-item"/>
        <w:numPr>
          <w:ilvl w:val="0"/>
          <w:numId w:val="11"/>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pPr>
        <w:numPr>
          <w:ilvl w:val="0"/>
          <w:numId w:val="1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pPr>
        <w:numPr>
          <w:ilvl w:val="0"/>
          <w:numId w:val="11"/>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pPr>
        <w:numPr>
          <w:ilvl w:val="0"/>
          <w:numId w:val="12"/>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pPr>
        <w:numPr>
          <w:ilvl w:val="0"/>
          <w:numId w:val="12"/>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pPr>
        <w:numPr>
          <w:ilvl w:val="0"/>
          <w:numId w:val="12"/>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pPr>
        <w:numPr>
          <w:ilvl w:val="0"/>
          <w:numId w:val="13"/>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pPr>
        <w:numPr>
          <w:ilvl w:val="0"/>
          <w:numId w:val="13"/>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pPr>
        <w:numPr>
          <w:ilvl w:val="0"/>
          <w:numId w:val="13"/>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pPr>
        <w:numPr>
          <w:ilvl w:val="1"/>
          <w:numId w:val="14"/>
        </w:numPr>
        <w:rPr>
          <w:sz w:val="24"/>
          <w:szCs w:val="24"/>
        </w:rPr>
      </w:pPr>
      <w:r w:rsidRPr="00F7597A">
        <w:rPr>
          <w:sz w:val="24"/>
          <w:szCs w:val="24"/>
        </w:rPr>
        <w:t>Go to the Power Query editor.</w:t>
      </w:r>
    </w:p>
    <w:p w14:paraId="0E29E208" w14:textId="77777777" w:rsidR="00F7597A" w:rsidRPr="00F7597A" w:rsidRDefault="00F7597A">
      <w:pPr>
        <w:numPr>
          <w:ilvl w:val="1"/>
          <w:numId w:val="15"/>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pPr>
        <w:numPr>
          <w:ilvl w:val="1"/>
          <w:numId w:val="16"/>
        </w:numPr>
        <w:rPr>
          <w:sz w:val="24"/>
          <w:szCs w:val="24"/>
        </w:rPr>
      </w:pPr>
      <w:r w:rsidRPr="00F7597A">
        <w:rPr>
          <w:sz w:val="24"/>
          <w:szCs w:val="24"/>
        </w:rPr>
        <w:t>Click on the "Combine" menu and choose "Append".</w:t>
      </w:r>
    </w:p>
    <w:p w14:paraId="2955F246" w14:textId="77777777" w:rsidR="00F7597A" w:rsidRPr="00F7597A" w:rsidRDefault="00F7597A">
      <w:pPr>
        <w:numPr>
          <w:ilvl w:val="1"/>
          <w:numId w:val="17"/>
        </w:numPr>
        <w:rPr>
          <w:sz w:val="24"/>
          <w:szCs w:val="24"/>
        </w:rPr>
      </w:pPr>
      <w:r w:rsidRPr="00F7597A">
        <w:rPr>
          <w:sz w:val="24"/>
          <w:szCs w:val="24"/>
        </w:rPr>
        <w:t>Select "Append as new" to create a new query.</w:t>
      </w:r>
    </w:p>
    <w:p w14:paraId="613C2F49" w14:textId="77777777" w:rsidR="00F7597A" w:rsidRPr="00F7597A" w:rsidRDefault="00F7597A">
      <w:pPr>
        <w:numPr>
          <w:ilvl w:val="1"/>
          <w:numId w:val="18"/>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pPr>
        <w:numPr>
          <w:ilvl w:val="0"/>
          <w:numId w:val="13"/>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pPr>
        <w:numPr>
          <w:ilvl w:val="0"/>
          <w:numId w:val="13"/>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pPr>
        <w:numPr>
          <w:ilvl w:val="0"/>
          <w:numId w:val="13"/>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pPr>
        <w:numPr>
          <w:ilvl w:val="0"/>
          <w:numId w:val="13"/>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pPr>
        <w:numPr>
          <w:ilvl w:val="0"/>
          <w:numId w:val="13"/>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pPr>
        <w:numPr>
          <w:ilvl w:val="0"/>
          <w:numId w:val="19"/>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pPr>
        <w:numPr>
          <w:ilvl w:val="0"/>
          <w:numId w:val="19"/>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pPr>
        <w:numPr>
          <w:ilvl w:val="0"/>
          <w:numId w:val="20"/>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pPr>
        <w:numPr>
          <w:ilvl w:val="0"/>
          <w:numId w:val="20"/>
        </w:numPr>
        <w:rPr>
          <w:sz w:val="24"/>
          <w:szCs w:val="24"/>
        </w:rPr>
      </w:pPr>
      <w:r w:rsidRPr="003403B2">
        <w:rPr>
          <w:sz w:val="24"/>
          <w:szCs w:val="24"/>
        </w:rPr>
        <w:t>Go to the Add Column tab.</w:t>
      </w:r>
    </w:p>
    <w:p w14:paraId="0F50A2A0" w14:textId="77777777" w:rsidR="003403B2" w:rsidRDefault="003403B2">
      <w:pPr>
        <w:numPr>
          <w:ilvl w:val="0"/>
          <w:numId w:val="20"/>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pPr>
        <w:numPr>
          <w:ilvl w:val="0"/>
          <w:numId w:val="21"/>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pPr>
        <w:numPr>
          <w:ilvl w:val="0"/>
          <w:numId w:val="21"/>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pPr>
        <w:numPr>
          <w:ilvl w:val="0"/>
          <w:numId w:val="21"/>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pPr>
        <w:numPr>
          <w:ilvl w:val="0"/>
          <w:numId w:val="21"/>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pPr>
        <w:numPr>
          <w:ilvl w:val="0"/>
          <w:numId w:val="22"/>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pPr>
        <w:numPr>
          <w:ilvl w:val="0"/>
          <w:numId w:val="22"/>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pPr>
        <w:numPr>
          <w:ilvl w:val="1"/>
          <w:numId w:val="23"/>
        </w:numPr>
        <w:rPr>
          <w:sz w:val="24"/>
          <w:szCs w:val="24"/>
        </w:rPr>
      </w:pPr>
      <w:r w:rsidRPr="004A3CBD">
        <w:rPr>
          <w:sz w:val="24"/>
          <w:szCs w:val="24"/>
        </w:rPr>
        <w:lastRenderedPageBreak/>
        <w:t>Go to the Power Query Editor.</w:t>
      </w:r>
    </w:p>
    <w:p w14:paraId="75F6D114" w14:textId="77777777" w:rsidR="004A3CBD" w:rsidRPr="004A3CBD" w:rsidRDefault="004A3CBD">
      <w:pPr>
        <w:numPr>
          <w:ilvl w:val="1"/>
          <w:numId w:val="24"/>
        </w:numPr>
        <w:rPr>
          <w:sz w:val="24"/>
          <w:szCs w:val="24"/>
        </w:rPr>
      </w:pPr>
      <w:r w:rsidRPr="004A3CBD">
        <w:rPr>
          <w:sz w:val="24"/>
          <w:szCs w:val="24"/>
        </w:rPr>
        <w:t>Right-click on the queries you don't want to load into the data model.</w:t>
      </w:r>
    </w:p>
    <w:p w14:paraId="18BFD10C" w14:textId="77777777" w:rsidR="004A3CBD" w:rsidRPr="004A3CBD" w:rsidRDefault="004A3CBD">
      <w:pPr>
        <w:numPr>
          <w:ilvl w:val="1"/>
          <w:numId w:val="25"/>
        </w:numPr>
        <w:rPr>
          <w:sz w:val="24"/>
          <w:szCs w:val="24"/>
        </w:rPr>
      </w:pPr>
      <w:r w:rsidRPr="004A3CBD">
        <w:rPr>
          <w:sz w:val="24"/>
          <w:szCs w:val="24"/>
        </w:rPr>
        <w:t>Select "Enable Load" to disable loading these tables.</w:t>
      </w:r>
    </w:p>
    <w:p w14:paraId="11C378AD" w14:textId="77777777" w:rsidR="004A3CBD" w:rsidRPr="004A3CBD" w:rsidRDefault="004A3CBD">
      <w:pPr>
        <w:numPr>
          <w:ilvl w:val="1"/>
          <w:numId w:val="26"/>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pPr>
        <w:numPr>
          <w:ilvl w:val="0"/>
          <w:numId w:val="22"/>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pPr>
        <w:numPr>
          <w:ilvl w:val="0"/>
          <w:numId w:val="27"/>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pPr>
        <w:numPr>
          <w:ilvl w:val="0"/>
          <w:numId w:val="27"/>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pPr>
        <w:numPr>
          <w:ilvl w:val="0"/>
          <w:numId w:val="27"/>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pPr>
        <w:numPr>
          <w:ilvl w:val="0"/>
          <w:numId w:val="29"/>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pPr>
        <w:numPr>
          <w:ilvl w:val="0"/>
          <w:numId w:val="29"/>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pPr>
        <w:numPr>
          <w:ilvl w:val="0"/>
          <w:numId w:val="29"/>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pPr>
        <w:numPr>
          <w:ilvl w:val="0"/>
          <w:numId w:val="29"/>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pPr>
        <w:numPr>
          <w:ilvl w:val="0"/>
          <w:numId w:val="30"/>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pPr>
        <w:numPr>
          <w:ilvl w:val="1"/>
          <w:numId w:val="31"/>
        </w:numPr>
        <w:rPr>
          <w:sz w:val="24"/>
          <w:szCs w:val="24"/>
        </w:rPr>
      </w:pPr>
      <w:r w:rsidRPr="003C0753">
        <w:rPr>
          <w:sz w:val="24"/>
          <w:szCs w:val="24"/>
        </w:rPr>
        <w:t>Right-click in an empty spot in the Queries pane.</w:t>
      </w:r>
    </w:p>
    <w:p w14:paraId="2F647098" w14:textId="77777777" w:rsidR="003C0753" w:rsidRPr="003C0753" w:rsidRDefault="003C0753">
      <w:pPr>
        <w:numPr>
          <w:ilvl w:val="1"/>
          <w:numId w:val="32"/>
        </w:numPr>
        <w:rPr>
          <w:sz w:val="24"/>
          <w:szCs w:val="24"/>
        </w:rPr>
      </w:pPr>
      <w:r w:rsidRPr="003C0753">
        <w:rPr>
          <w:sz w:val="24"/>
          <w:szCs w:val="24"/>
        </w:rPr>
        <w:t>Select "New Group" and name it (e.g., Facts, Dimensions, Staging).</w:t>
      </w:r>
    </w:p>
    <w:p w14:paraId="2324C221" w14:textId="77777777" w:rsidR="003C0753" w:rsidRPr="003C0753" w:rsidRDefault="003C0753">
      <w:pPr>
        <w:numPr>
          <w:ilvl w:val="0"/>
          <w:numId w:val="33"/>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pPr>
        <w:numPr>
          <w:ilvl w:val="1"/>
          <w:numId w:val="34"/>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pPr>
        <w:numPr>
          <w:ilvl w:val="1"/>
          <w:numId w:val="35"/>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pPr>
        <w:numPr>
          <w:ilvl w:val="0"/>
          <w:numId w:val="33"/>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pPr>
        <w:numPr>
          <w:ilvl w:val="1"/>
          <w:numId w:val="36"/>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pPr>
        <w:pStyle w:val="ListParagraph"/>
        <w:numPr>
          <w:ilvl w:val="0"/>
          <w:numId w:val="28"/>
        </w:numPr>
        <w:rPr>
          <w:sz w:val="24"/>
          <w:szCs w:val="24"/>
        </w:rPr>
      </w:pPr>
      <w:r>
        <w:rPr>
          <w:sz w:val="24"/>
          <w:szCs w:val="24"/>
        </w:rPr>
        <w:t>Relationships</w:t>
      </w:r>
    </w:p>
    <w:p w14:paraId="116C8D9E" w14:textId="6877255E" w:rsidR="005708B0" w:rsidRDefault="005708B0">
      <w:pPr>
        <w:pStyle w:val="ListParagraph"/>
        <w:numPr>
          <w:ilvl w:val="0"/>
          <w:numId w:val="28"/>
        </w:numPr>
        <w:rPr>
          <w:sz w:val="24"/>
          <w:szCs w:val="24"/>
        </w:rPr>
      </w:pPr>
      <w:r>
        <w:rPr>
          <w:sz w:val="24"/>
          <w:szCs w:val="24"/>
        </w:rPr>
        <w:t>Formatting</w:t>
      </w:r>
    </w:p>
    <w:p w14:paraId="0C4C84D3" w14:textId="5165FBA1" w:rsidR="005708B0" w:rsidRDefault="005708B0">
      <w:pPr>
        <w:pStyle w:val="ListParagraph"/>
        <w:numPr>
          <w:ilvl w:val="0"/>
          <w:numId w:val="28"/>
        </w:numPr>
        <w:rPr>
          <w:sz w:val="24"/>
          <w:szCs w:val="24"/>
        </w:rPr>
      </w:pPr>
      <w:r>
        <w:rPr>
          <w:sz w:val="24"/>
          <w:szCs w:val="24"/>
        </w:rPr>
        <w:t>Hierarchies</w:t>
      </w:r>
    </w:p>
    <w:p w14:paraId="6E1660E6" w14:textId="78CF3288" w:rsidR="005708B0" w:rsidRDefault="005708B0">
      <w:pPr>
        <w:pStyle w:val="ListParagraph"/>
        <w:numPr>
          <w:ilvl w:val="0"/>
          <w:numId w:val="28"/>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pPr>
        <w:numPr>
          <w:ilvl w:val="0"/>
          <w:numId w:val="37"/>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pPr>
        <w:numPr>
          <w:ilvl w:val="0"/>
          <w:numId w:val="3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pPr>
        <w:numPr>
          <w:ilvl w:val="0"/>
          <w:numId w:val="38"/>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pPr>
        <w:numPr>
          <w:ilvl w:val="0"/>
          <w:numId w:val="3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pPr>
        <w:numPr>
          <w:ilvl w:val="0"/>
          <w:numId w:val="3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pPr>
        <w:numPr>
          <w:ilvl w:val="0"/>
          <w:numId w:val="3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pPr>
        <w:numPr>
          <w:ilvl w:val="0"/>
          <w:numId w:val="4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pPr>
        <w:numPr>
          <w:ilvl w:val="0"/>
          <w:numId w:val="4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pPr>
        <w:numPr>
          <w:ilvl w:val="0"/>
          <w:numId w:val="4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pPr>
        <w:numPr>
          <w:ilvl w:val="0"/>
          <w:numId w:val="4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pPr>
        <w:numPr>
          <w:ilvl w:val="1"/>
          <w:numId w:val="4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pPr>
        <w:numPr>
          <w:ilvl w:val="1"/>
          <w:numId w:val="4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pPr>
        <w:numPr>
          <w:ilvl w:val="0"/>
          <w:numId w:val="4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pPr>
        <w:numPr>
          <w:ilvl w:val="1"/>
          <w:numId w:val="4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pPr>
        <w:numPr>
          <w:ilvl w:val="1"/>
          <w:numId w:val="4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pPr>
        <w:numPr>
          <w:ilvl w:val="0"/>
          <w:numId w:val="4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pPr>
        <w:numPr>
          <w:ilvl w:val="1"/>
          <w:numId w:val="4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pPr>
        <w:numPr>
          <w:ilvl w:val="1"/>
          <w:numId w:val="4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pPr>
        <w:numPr>
          <w:ilvl w:val="0"/>
          <w:numId w:val="4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pPr>
        <w:numPr>
          <w:ilvl w:val="0"/>
          <w:numId w:val="4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pPr>
        <w:numPr>
          <w:ilvl w:val="0"/>
          <w:numId w:val="4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pPr>
        <w:numPr>
          <w:ilvl w:val="0"/>
          <w:numId w:val="5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pPr>
        <w:numPr>
          <w:ilvl w:val="0"/>
          <w:numId w:val="5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pPr>
        <w:numPr>
          <w:ilvl w:val="0"/>
          <w:numId w:val="5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pPr>
        <w:numPr>
          <w:ilvl w:val="1"/>
          <w:numId w:val="5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pPr>
        <w:numPr>
          <w:ilvl w:val="1"/>
          <w:numId w:val="5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pPr>
        <w:numPr>
          <w:ilvl w:val="1"/>
          <w:numId w:val="5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pPr>
        <w:numPr>
          <w:ilvl w:val="1"/>
          <w:numId w:val="5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pPr>
        <w:pStyle w:val="ListParagraph"/>
        <w:numPr>
          <w:ilvl w:val="1"/>
          <w:numId w:val="5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pPr>
        <w:numPr>
          <w:ilvl w:val="1"/>
          <w:numId w:val="52"/>
        </w:numPr>
        <w:rPr>
          <w:sz w:val="24"/>
          <w:szCs w:val="24"/>
        </w:rPr>
      </w:pPr>
      <w:r w:rsidRPr="0032107F">
        <w:rPr>
          <w:sz w:val="24"/>
          <w:szCs w:val="24"/>
        </w:rPr>
        <w:t>Ensure the Product Hierarchy is highlighted.</w:t>
      </w:r>
    </w:p>
    <w:p w14:paraId="244C76A7" w14:textId="77777777" w:rsidR="0032107F" w:rsidRPr="0032107F" w:rsidRDefault="0032107F">
      <w:pPr>
        <w:numPr>
          <w:ilvl w:val="1"/>
          <w:numId w:val="53"/>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pPr>
        <w:numPr>
          <w:ilvl w:val="1"/>
          <w:numId w:val="54"/>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pPr>
        <w:pStyle w:val="ListParagraph"/>
        <w:numPr>
          <w:ilvl w:val="1"/>
          <w:numId w:val="5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pPr>
        <w:numPr>
          <w:ilvl w:val="0"/>
          <w:numId w:val="55"/>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pPr>
        <w:numPr>
          <w:ilvl w:val="0"/>
          <w:numId w:val="55"/>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pPr>
        <w:numPr>
          <w:ilvl w:val="0"/>
          <w:numId w:val="56"/>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pPr>
        <w:numPr>
          <w:ilvl w:val="0"/>
          <w:numId w:val="5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proofErr w:type="gramStart"/>
      <w:r w:rsidRPr="0091024C">
        <w:rPr>
          <w:rFonts w:ascii="Segoe UI" w:eastAsia="Times New Roman" w:hAnsi="Segoe UI" w:cs="Segoe UI"/>
          <w:b/>
          <w:bCs/>
          <w:kern w:val="0"/>
          <w:sz w:val="24"/>
          <w:szCs w:val="24"/>
          <w:shd w:val="clear" w:color="auto" w:fill="FFFFFF"/>
          <w:lang w:eastAsia="en-IN"/>
          <w14:ligatures w14:val="none"/>
        </w:rPr>
        <w:lastRenderedPageBreak/>
        <w:t>Steps :</w:t>
      </w:r>
      <w:proofErr w:type="gramEnd"/>
    </w:p>
    <w:p w14:paraId="1A778BFD" w14:textId="1C853845"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pPr>
        <w:numPr>
          <w:ilvl w:val="1"/>
          <w:numId w:val="5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pPr>
        <w:numPr>
          <w:ilvl w:val="1"/>
          <w:numId w:val="5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pPr>
        <w:numPr>
          <w:ilvl w:val="1"/>
          <w:numId w:val="6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pPr>
        <w:numPr>
          <w:ilvl w:val="0"/>
          <w:numId w:val="5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pPr>
        <w:numPr>
          <w:ilvl w:val="1"/>
          <w:numId w:val="6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pPr>
        <w:numPr>
          <w:ilvl w:val="1"/>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pPr>
        <w:pStyle w:val="ListParagraph"/>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pPr>
        <w:numPr>
          <w:ilvl w:val="1"/>
          <w:numId w:val="6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pPr>
        <w:numPr>
          <w:ilvl w:val="1"/>
          <w:numId w:val="6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pPr>
        <w:numPr>
          <w:ilvl w:val="1"/>
          <w:numId w:val="6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pPr>
        <w:numPr>
          <w:ilvl w:val="0"/>
          <w:numId w:val="6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pPr>
        <w:numPr>
          <w:ilvl w:val="1"/>
          <w:numId w:val="66"/>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pPr>
        <w:numPr>
          <w:ilvl w:val="1"/>
          <w:numId w:val="6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 xml:space="preserve">Data Model Clean </w:t>
      </w:r>
      <w:proofErr w:type="gramStart"/>
      <w:r w:rsidRPr="00791535">
        <w:rPr>
          <w:b/>
          <w:bCs/>
          <w:sz w:val="24"/>
          <w:szCs w:val="24"/>
          <w:u w:val="single"/>
        </w:rPr>
        <w:t>up :</w:t>
      </w:r>
      <w:proofErr w:type="gramEnd"/>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pPr>
        <w:numPr>
          <w:ilvl w:val="0"/>
          <w:numId w:val="68"/>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pPr>
        <w:numPr>
          <w:ilvl w:val="0"/>
          <w:numId w:val="68"/>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pPr>
        <w:numPr>
          <w:ilvl w:val="0"/>
          <w:numId w:val="69"/>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pPr>
        <w:numPr>
          <w:ilvl w:val="0"/>
          <w:numId w:val="69"/>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pPr>
        <w:numPr>
          <w:ilvl w:val="0"/>
          <w:numId w:val="70"/>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pPr>
        <w:numPr>
          <w:ilvl w:val="0"/>
          <w:numId w:val="70"/>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 xml:space="preserve">What is </w:t>
      </w:r>
      <w:proofErr w:type="gramStart"/>
      <w:r>
        <w:rPr>
          <w:sz w:val="24"/>
          <w:szCs w:val="24"/>
        </w:rPr>
        <w:t>DAX :</w:t>
      </w:r>
      <w:proofErr w:type="gramEnd"/>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pPr>
        <w:numPr>
          <w:ilvl w:val="0"/>
          <w:numId w:val="71"/>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pPr>
        <w:numPr>
          <w:ilvl w:val="0"/>
          <w:numId w:val="71"/>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pPr>
        <w:numPr>
          <w:ilvl w:val="0"/>
          <w:numId w:val="71"/>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w:t>
      </w:r>
      <w:proofErr w:type="gramStart"/>
      <w:r w:rsidRPr="00CD097B">
        <w:rPr>
          <w:sz w:val="24"/>
          <w:szCs w:val="24"/>
        </w:rPr>
        <w:t>Customer[</w:t>
      </w:r>
      <w:proofErr w:type="gramEnd"/>
      <w:r w:rsidRPr="00CD097B">
        <w:rPr>
          <w:sz w:val="24"/>
          <w:szCs w:val="24"/>
        </w:rPr>
        <w:t xml:space="preserve">FirstName] &amp; " " &amp; </w:t>
      </w:r>
      <w:proofErr w:type="gramStart"/>
      <w:r w:rsidRPr="00CD097B">
        <w:rPr>
          <w:sz w:val="24"/>
          <w:szCs w:val="24"/>
        </w:rPr>
        <w:t>Customer[</w:t>
      </w:r>
      <w:proofErr w:type="gramEnd"/>
      <w:r w:rsidRPr="00CD097B">
        <w:rPr>
          <w:sz w:val="24"/>
          <w:szCs w:val="24"/>
        </w:rPr>
        <w:t>LastName]</w:t>
      </w:r>
    </w:p>
    <w:p w14:paraId="27CF4075" w14:textId="77777777" w:rsidR="00CD097B" w:rsidRPr="00CD097B" w:rsidRDefault="00CD097B">
      <w:pPr>
        <w:numPr>
          <w:ilvl w:val="1"/>
          <w:numId w:val="72"/>
        </w:numPr>
        <w:rPr>
          <w:sz w:val="24"/>
          <w:szCs w:val="24"/>
        </w:rPr>
      </w:pPr>
      <w:proofErr w:type="gramStart"/>
      <w:r w:rsidRPr="00CD097B">
        <w:rPr>
          <w:sz w:val="24"/>
          <w:szCs w:val="24"/>
        </w:rPr>
        <w:t>Customer[</w:t>
      </w:r>
      <w:proofErr w:type="gramEnd"/>
      <w:r w:rsidRPr="00CD097B">
        <w:rPr>
          <w:sz w:val="24"/>
          <w:szCs w:val="24"/>
        </w:rPr>
        <w:t>FirstName] and </w:t>
      </w:r>
      <w:proofErr w:type="gramStart"/>
      <w:r w:rsidRPr="00CD097B">
        <w:rPr>
          <w:sz w:val="24"/>
          <w:szCs w:val="24"/>
        </w:rPr>
        <w:t>Customer[</w:t>
      </w:r>
      <w:proofErr w:type="gramEnd"/>
      <w:r w:rsidRPr="00CD097B">
        <w:rPr>
          <w:sz w:val="24"/>
          <w:szCs w:val="24"/>
        </w:rPr>
        <w:t>LastName] are fully qualified names, indicating the table and column.</w:t>
      </w:r>
    </w:p>
    <w:p w14:paraId="54E88E56" w14:textId="77777777" w:rsidR="00CD097B" w:rsidRPr="00CD097B" w:rsidRDefault="00CD097B">
      <w:pPr>
        <w:numPr>
          <w:ilvl w:val="1"/>
          <w:numId w:val="73"/>
        </w:numPr>
        <w:rPr>
          <w:sz w:val="24"/>
          <w:szCs w:val="24"/>
        </w:rPr>
      </w:pPr>
      <w:r w:rsidRPr="00CD097B">
        <w:rPr>
          <w:sz w:val="24"/>
          <w:szCs w:val="24"/>
        </w:rPr>
        <w:t>The &amp; operator is used to concatenate strings.</w:t>
      </w:r>
    </w:p>
    <w:p w14:paraId="148E8B2A" w14:textId="02969FFE" w:rsidR="00CD097B" w:rsidRPr="00CD097B" w:rsidRDefault="00CD097B">
      <w:pPr>
        <w:numPr>
          <w:ilvl w:val="1"/>
          <w:numId w:val="74"/>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w:t>
      </w:r>
      <w:proofErr w:type="gramStart"/>
      <w:r w:rsidRPr="00CD097B">
        <w:rPr>
          <w:sz w:val="24"/>
          <w:szCs w:val="24"/>
        </w:rPr>
        <w:t>Customer[</w:t>
      </w:r>
      <w:proofErr w:type="gramEnd"/>
      <w:r w:rsidRPr="00CD097B">
        <w:rPr>
          <w:sz w:val="24"/>
          <w:szCs w:val="24"/>
        </w:rPr>
        <w:t>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pPr>
        <w:numPr>
          <w:ilvl w:val="0"/>
          <w:numId w:val="75"/>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pPr>
        <w:numPr>
          <w:ilvl w:val="0"/>
          <w:numId w:val="75"/>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pPr>
        <w:numPr>
          <w:ilvl w:val="0"/>
          <w:numId w:val="75"/>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pPr>
        <w:numPr>
          <w:ilvl w:val="0"/>
          <w:numId w:val="76"/>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pPr>
        <w:numPr>
          <w:ilvl w:val="0"/>
          <w:numId w:val="76"/>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pPr>
        <w:numPr>
          <w:ilvl w:val="0"/>
          <w:numId w:val="76"/>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pPr>
        <w:pStyle w:val="ListParagraph"/>
        <w:numPr>
          <w:ilvl w:val="0"/>
          <w:numId w:val="77"/>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pPr>
        <w:numPr>
          <w:ilvl w:val="0"/>
          <w:numId w:val="78"/>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pPr>
        <w:numPr>
          <w:ilvl w:val="0"/>
          <w:numId w:val="78"/>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pPr>
        <w:numPr>
          <w:ilvl w:val="0"/>
          <w:numId w:val="79"/>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pPr>
        <w:numPr>
          <w:ilvl w:val="1"/>
          <w:numId w:val="80"/>
        </w:numPr>
        <w:rPr>
          <w:sz w:val="24"/>
          <w:szCs w:val="24"/>
        </w:rPr>
      </w:pPr>
      <w:r w:rsidRPr="001C2161">
        <w:rPr>
          <w:sz w:val="24"/>
          <w:szCs w:val="24"/>
        </w:rPr>
        <w:t>Created in the data model and stored in the table.</w:t>
      </w:r>
    </w:p>
    <w:p w14:paraId="684B1790" w14:textId="77777777" w:rsidR="001C2161" w:rsidRPr="001C2161" w:rsidRDefault="001C2161">
      <w:pPr>
        <w:numPr>
          <w:ilvl w:val="1"/>
          <w:numId w:val="81"/>
        </w:numPr>
        <w:rPr>
          <w:sz w:val="24"/>
          <w:szCs w:val="24"/>
        </w:rPr>
      </w:pPr>
      <w:r w:rsidRPr="001C2161">
        <w:rPr>
          <w:sz w:val="24"/>
          <w:szCs w:val="24"/>
        </w:rPr>
        <w:t>Calculated row-by-row during data refresh.</w:t>
      </w:r>
    </w:p>
    <w:p w14:paraId="23D3D43E" w14:textId="77777777" w:rsidR="001C2161" w:rsidRPr="001C2161" w:rsidRDefault="001C2161">
      <w:pPr>
        <w:numPr>
          <w:ilvl w:val="1"/>
          <w:numId w:val="82"/>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pPr>
        <w:numPr>
          <w:ilvl w:val="1"/>
          <w:numId w:val="83"/>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pPr>
        <w:numPr>
          <w:ilvl w:val="0"/>
          <w:numId w:val="79"/>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pPr>
        <w:numPr>
          <w:ilvl w:val="1"/>
          <w:numId w:val="84"/>
        </w:numPr>
        <w:rPr>
          <w:sz w:val="24"/>
          <w:szCs w:val="24"/>
        </w:rPr>
      </w:pPr>
      <w:r w:rsidRPr="001C2161">
        <w:rPr>
          <w:sz w:val="24"/>
          <w:szCs w:val="24"/>
        </w:rPr>
        <w:t>Calculated on the fly during query time.</w:t>
      </w:r>
    </w:p>
    <w:p w14:paraId="0AC68044" w14:textId="77777777" w:rsidR="001C2161" w:rsidRPr="001C2161" w:rsidRDefault="001C2161">
      <w:pPr>
        <w:numPr>
          <w:ilvl w:val="1"/>
          <w:numId w:val="85"/>
        </w:numPr>
        <w:rPr>
          <w:sz w:val="24"/>
          <w:szCs w:val="24"/>
        </w:rPr>
      </w:pPr>
      <w:r w:rsidRPr="001C2161">
        <w:rPr>
          <w:sz w:val="24"/>
          <w:szCs w:val="24"/>
        </w:rPr>
        <w:t>Not stored in the table, but used in visualizations.</w:t>
      </w:r>
    </w:p>
    <w:p w14:paraId="7C3373E9" w14:textId="77777777" w:rsidR="001C2161" w:rsidRPr="001C2161" w:rsidRDefault="001C2161">
      <w:pPr>
        <w:numPr>
          <w:ilvl w:val="1"/>
          <w:numId w:val="86"/>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pPr>
        <w:numPr>
          <w:ilvl w:val="1"/>
          <w:numId w:val="87"/>
        </w:numPr>
        <w:rPr>
          <w:sz w:val="24"/>
          <w:szCs w:val="24"/>
        </w:rPr>
      </w:pPr>
      <w:r w:rsidRPr="001C2161">
        <w:rPr>
          <w:sz w:val="24"/>
          <w:szCs w:val="24"/>
        </w:rPr>
        <w:t>Example: Total Sales = SUM(</w:t>
      </w:r>
      <w:proofErr w:type="gramStart"/>
      <w:r w:rsidRPr="001C2161">
        <w:rPr>
          <w:sz w:val="24"/>
          <w:szCs w:val="24"/>
        </w:rPr>
        <w:t>Sales[</w:t>
      </w:r>
      <w:proofErr w:type="spellStart"/>
      <w:proofErr w:type="gramEnd"/>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w:t>
      </w:r>
      <w:proofErr w:type="spellStart"/>
      <w:r w:rsidRPr="00B81B0B">
        <w:rPr>
          <w:b/>
          <w:bCs/>
          <w:sz w:val="24"/>
          <w:szCs w:val="24"/>
        </w:rPr>
        <w:t>modeling</w:t>
      </w:r>
      <w:proofErr w:type="spellEnd"/>
      <w:r w:rsidRPr="00B81B0B">
        <w:rPr>
          <w:b/>
          <w:bCs/>
          <w:sz w:val="24"/>
          <w:szCs w:val="24"/>
        </w:rPr>
        <w:t xml:space="preserve">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 xml:space="preserve">What is Dimensional </w:t>
      </w:r>
      <w:proofErr w:type="spellStart"/>
      <w:r w:rsidRPr="00B81B0B">
        <w:rPr>
          <w:sz w:val="24"/>
          <w:szCs w:val="24"/>
        </w:rPr>
        <w:t>Modeling</w:t>
      </w:r>
      <w:proofErr w:type="spellEnd"/>
      <w:r w:rsidRPr="00B81B0B">
        <w:rPr>
          <w:sz w:val="24"/>
          <w:szCs w:val="24"/>
        </w:rPr>
        <w:t>?</w:t>
      </w:r>
      <w:r w:rsidRPr="00B81B0B">
        <w:rPr>
          <w:sz w:val="24"/>
          <w:szCs w:val="24"/>
        </w:rPr>
        <w:br/>
      </w:r>
    </w:p>
    <w:p w14:paraId="415EDE3B" w14:textId="140E0F1B" w:rsidR="00B81B0B" w:rsidRPr="00B81B0B" w:rsidRDefault="00B81B0B">
      <w:pPr>
        <w:numPr>
          <w:ilvl w:val="0"/>
          <w:numId w:val="88"/>
        </w:numPr>
        <w:rPr>
          <w:sz w:val="24"/>
          <w:szCs w:val="24"/>
        </w:rPr>
      </w:pPr>
      <w:r w:rsidRPr="00B81B0B">
        <w:rPr>
          <w:b/>
          <w:bCs/>
          <w:sz w:val="24"/>
          <w:szCs w:val="24"/>
        </w:rPr>
        <w:t xml:space="preserve">Dimensional </w:t>
      </w:r>
      <w:proofErr w:type="spellStart"/>
      <w:r w:rsidRPr="00B81B0B">
        <w:rPr>
          <w:b/>
          <w:bCs/>
          <w:sz w:val="24"/>
          <w:szCs w:val="24"/>
        </w:rPr>
        <w:t>modeling</w:t>
      </w:r>
      <w:proofErr w:type="spellEnd"/>
      <w:r w:rsidRPr="00B81B0B">
        <w:rPr>
          <w:sz w:val="24"/>
          <w:szCs w:val="24"/>
        </w:rPr>
        <w:t> organizes data into fact and dimension tables.</w:t>
      </w:r>
    </w:p>
    <w:p w14:paraId="6F805DCA" w14:textId="77777777" w:rsidR="00B81B0B" w:rsidRPr="00B81B0B" w:rsidRDefault="00B81B0B">
      <w:pPr>
        <w:numPr>
          <w:ilvl w:val="1"/>
          <w:numId w:val="89"/>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pPr>
        <w:numPr>
          <w:ilvl w:val="1"/>
          <w:numId w:val="90"/>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pPr>
        <w:numPr>
          <w:ilvl w:val="0"/>
          <w:numId w:val="91"/>
        </w:numPr>
        <w:rPr>
          <w:sz w:val="24"/>
          <w:szCs w:val="24"/>
        </w:rPr>
      </w:pPr>
      <w:r w:rsidRPr="00B81B0B">
        <w:rPr>
          <w:b/>
          <w:bCs/>
          <w:sz w:val="24"/>
          <w:szCs w:val="24"/>
        </w:rPr>
        <w:t>Star Schema</w:t>
      </w:r>
      <w:r w:rsidRPr="00B81B0B">
        <w:rPr>
          <w:sz w:val="24"/>
          <w:szCs w:val="24"/>
        </w:rPr>
        <w:t xml:space="preserve">: The simplest form of dimensional </w:t>
      </w:r>
      <w:proofErr w:type="spellStart"/>
      <w:r w:rsidRPr="00B81B0B">
        <w:rPr>
          <w:sz w:val="24"/>
          <w:szCs w:val="24"/>
        </w:rPr>
        <w:t>modeling</w:t>
      </w:r>
      <w:proofErr w:type="spellEnd"/>
      <w:r w:rsidRPr="00B81B0B">
        <w:rPr>
          <w:sz w:val="24"/>
          <w:szCs w:val="24"/>
        </w:rPr>
        <w:t>, where a central fact table is connected to multiple dimension tables.</w:t>
      </w:r>
    </w:p>
    <w:p w14:paraId="0CE535E0" w14:textId="77777777" w:rsidR="00B81B0B" w:rsidRPr="00B81B0B" w:rsidRDefault="00B81B0B">
      <w:pPr>
        <w:numPr>
          <w:ilvl w:val="0"/>
          <w:numId w:val="91"/>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pPr>
        <w:numPr>
          <w:ilvl w:val="0"/>
          <w:numId w:val="92"/>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pPr>
        <w:numPr>
          <w:ilvl w:val="0"/>
          <w:numId w:val="92"/>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pPr>
        <w:numPr>
          <w:ilvl w:val="0"/>
          <w:numId w:val="92"/>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pPr>
        <w:numPr>
          <w:ilvl w:val="0"/>
          <w:numId w:val="93"/>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pPr>
        <w:numPr>
          <w:ilvl w:val="0"/>
          <w:numId w:val="93"/>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 xml:space="preserve">In the context of Power BI, dimensional </w:t>
      </w:r>
      <w:proofErr w:type="spellStart"/>
      <w:r w:rsidRPr="00B81B0B">
        <w:rPr>
          <w:sz w:val="24"/>
          <w:szCs w:val="24"/>
        </w:rPr>
        <w:t>modeling</w:t>
      </w:r>
      <w:proofErr w:type="spellEnd"/>
      <w:r w:rsidRPr="00B81B0B">
        <w:rPr>
          <w:sz w:val="24"/>
          <w:szCs w:val="24"/>
        </w:rPr>
        <w:t xml:space="preserve">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 xml:space="preserve">Send positive </w:t>
      </w:r>
      <w:proofErr w:type="spellStart"/>
      <w:r w:rsidRPr="00B81B0B">
        <w:rPr>
          <w:sz w:val="24"/>
          <w:szCs w:val="24"/>
        </w:rPr>
        <w:t>feedbackSend</w:t>
      </w:r>
      <w:proofErr w:type="spellEnd"/>
      <w:r w:rsidRPr="00B81B0B">
        <w:rPr>
          <w:sz w:val="24"/>
          <w:szCs w:val="24"/>
        </w:rPr>
        <w:t xml:space="preserve">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pPr>
        <w:numPr>
          <w:ilvl w:val="0"/>
          <w:numId w:val="94"/>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pPr>
        <w:numPr>
          <w:ilvl w:val="0"/>
          <w:numId w:val="94"/>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pPr>
        <w:numPr>
          <w:ilvl w:val="0"/>
          <w:numId w:val="94"/>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pPr>
        <w:numPr>
          <w:ilvl w:val="0"/>
          <w:numId w:val="95"/>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74489B1" w14:textId="4657ABE3" w:rsidR="00FE10C0" w:rsidRDefault="001D351B">
      <w:pPr>
        <w:numPr>
          <w:ilvl w:val="0"/>
          <w:numId w:val="95"/>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7A4F7DAF" w14:textId="77777777" w:rsidR="00FE10C0" w:rsidRDefault="00FE10C0" w:rsidP="00FE10C0">
      <w:pPr>
        <w:rPr>
          <w:b/>
          <w:bCs/>
          <w:sz w:val="24"/>
          <w:szCs w:val="24"/>
        </w:rPr>
      </w:pPr>
    </w:p>
    <w:p w14:paraId="45226302" w14:textId="3A25D14E" w:rsidR="00FE10C0" w:rsidRPr="001D351B" w:rsidRDefault="00FE10C0" w:rsidP="00FE10C0">
      <w:pPr>
        <w:rPr>
          <w:sz w:val="24"/>
          <w:szCs w:val="24"/>
        </w:rPr>
      </w:pPr>
      <w:r w:rsidRPr="00FE10C0">
        <w:rPr>
          <w:noProof/>
          <w:sz w:val="24"/>
          <w:szCs w:val="24"/>
        </w:rPr>
        <w:drawing>
          <wp:inline distT="0" distB="0" distL="0" distR="0" wp14:anchorId="57DB6438" wp14:editId="3F943656">
            <wp:extent cx="5731510" cy="1297940"/>
            <wp:effectExtent l="0" t="0" r="2540" b="0"/>
            <wp:docPr id="72412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6515" name=""/>
                    <pic:cNvPicPr/>
                  </pic:nvPicPr>
                  <pic:blipFill>
                    <a:blip r:embed="rId44"/>
                    <a:stretch>
                      <a:fillRect/>
                    </a:stretch>
                  </pic:blipFill>
                  <pic:spPr>
                    <a:xfrm>
                      <a:off x="0" y="0"/>
                      <a:ext cx="5731510" cy="1297940"/>
                    </a:xfrm>
                    <a:prstGeom prst="rect">
                      <a:avLst/>
                    </a:prstGeom>
                  </pic:spPr>
                </pic:pic>
              </a:graphicData>
            </a:graphic>
          </wp:inline>
        </w:drawing>
      </w:r>
    </w:p>
    <w:p w14:paraId="147A2612" w14:textId="2DC13FC9" w:rsidR="001D351B" w:rsidRPr="001D351B" w:rsidRDefault="00FE10C0" w:rsidP="001D351B">
      <w:pPr>
        <w:rPr>
          <w:i/>
          <w:iCs/>
          <w:vanish/>
          <w:sz w:val="24"/>
          <w:szCs w:val="24"/>
        </w:rPr>
      </w:pPr>
      <w:r w:rsidRPr="00FE10C0">
        <w:rPr>
          <w:i/>
          <w:iCs/>
          <w:sz w:val="24"/>
          <w:szCs w:val="24"/>
        </w:rPr>
        <w:t>Row context refers to the context that is applied as a virtual pointer, which moves down a table of data row by row and is used in a calculation. Essentially, it allows DAX to evaluate each row individually when performing calculations.</w:t>
      </w:r>
      <w:r w:rsidRPr="00FE10C0">
        <w:rPr>
          <w:i/>
          <w:iCs/>
          <w:sz w:val="24"/>
          <w:szCs w:val="24"/>
        </w:rPr>
        <w:br/>
        <w:t>In the video, it's explained that when you create a calculated column, such as a Full Name column by concatenating first and last names, DAX processes each row one at a time. For example, it takes the first name and last name from the first row, combines them, then moves to the next row and repeats the process.</w:t>
      </w:r>
      <w:r w:rsidRPr="00FE10C0">
        <w:rPr>
          <w:i/>
          <w:iCs/>
          <w:sz w:val="24"/>
          <w:szCs w:val="24"/>
        </w:rPr>
        <w:br/>
        <w:t>This row-by-row evaluation is crucial for creating calculated columns and performing operations that depend on individual row values.</w:t>
      </w:r>
      <w:r w:rsidR="001D351B" w:rsidRPr="001D351B">
        <w:rPr>
          <w:i/>
          <w:iCs/>
          <w:vanish/>
          <w:sz w:val="24"/>
          <w:szCs w:val="24"/>
        </w:rPr>
        <w:t>Bottom of Form</w:t>
      </w:r>
    </w:p>
    <w:p w14:paraId="52751869" w14:textId="77777777" w:rsidR="00B81B0B" w:rsidRPr="00FE10C0" w:rsidRDefault="00B81B0B" w:rsidP="001C2161">
      <w:pPr>
        <w:rPr>
          <w:i/>
          <w:iCs/>
          <w:sz w:val="24"/>
          <w:szCs w:val="24"/>
        </w:rPr>
      </w:pPr>
    </w:p>
    <w:p w14:paraId="3FA85DF2" w14:textId="77777777" w:rsidR="001C2161" w:rsidRDefault="001C2161" w:rsidP="001C2161">
      <w:pPr>
        <w:rPr>
          <w:sz w:val="24"/>
          <w:szCs w:val="24"/>
        </w:rPr>
      </w:pPr>
      <w:r w:rsidRPr="001C2161">
        <w:rPr>
          <w:vanish/>
          <w:sz w:val="24"/>
          <w:szCs w:val="24"/>
        </w:rPr>
        <w:t>Top of Form</w:t>
      </w:r>
    </w:p>
    <w:p w14:paraId="7095BE18" w14:textId="63AC2536" w:rsidR="00FE10C0" w:rsidRDefault="00FE10C0" w:rsidP="001C2161">
      <w:pPr>
        <w:rPr>
          <w:sz w:val="24"/>
          <w:szCs w:val="24"/>
        </w:rPr>
      </w:pPr>
      <w:r w:rsidRPr="00FE10C0">
        <w:rPr>
          <w:noProof/>
          <w:sz w:val="24"/>
          <w:szCs w:val="24"/>
        </w:rPr>
        <w:lastRenderedPageBreak/>
        <w:drawing>
          <wp:inline distT="0" distB="0" distL="0" distR="0" wp14:anchorId="5E1C75F0" wp14:editId="7E52FAFE">
            <wp:extent cx="5731510" cy="1268730"/>
            <wp:effectExtent l="0" t="0" r="2540" b="7620"/>
            <wp:docPr id="191935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9731" name=""/>
                    <pic:cNvPicPr/>
                  </pic:nvPicPr>
                  <pic:blipFill>
                    <a:blip r:embed="rId45"/>
                    <a:stretch>
                      <a:fillRect/>
                    </a:stretch>
                  </pic:blipFill>
                  <pic:spPr>
                    <a:xfrm>
                      <a:off x="0" y="0"/>
                      <a:ext cx="5731510" cy="1268730"/>
                    </a:xfrm>
                    <a:prstGeom prst="rect">
                      <a:avLst/>
                    </a:prstGeom>
                  </pic:spPr>
                </pic:pic>
              </a:graphicData>
            </a:graphic>
          </wp:inline>
        </w:drawing>
      </w:r>
    </w:p>
    <w:p w14:paraId="3A1EE936" w14:textId="159B2574" w:rsidR="00FE10C0" w:rsidRPr="00FE10C0" w:rsidRDefault="00FE10C0" w:rsidP="00FE10C0">
      <w:pPr>
        <w:rPr>
          <w:i/>
          <w:iCs/>
          <w:sz w:val="24"/>
          <w:szCs w:val="24"/>
        </w:rPr>
      </w:pPr>
      <w:r w:rsidRPr="00FE10C0">
        <w:rPr>
          <w:i/>
          <w:iCs/>
          <w:sz w:val="24"/>
          <w:szCs w:val="24"/>
        </w:rPr>
        <w:t>Filter context in DAX refers to the set of filters that are applied to a DAX expression to determine its result. It is crucial for understanding how DAX calculations are influenced by the data being filtered in your Power BI reports.</w:t>
      </w:r>
    </w:p>
    <w:p w14:paraId="4EE5A13F" w14:textId="77777777" w:rsidR="00FE10C0" w:rsidRPr="00FE10C0" w:rsidRDefault="00FE10C0">
      <w:pPr>
        <w:numPr>
          <w:ilvl w:val="0"/>
          <w:numId w:val="96"/>
        </w:numPr>
        <w:rPr>
          <w:i/>
          <w:iCs/>
          <w:sz w:val="24"/>
          <w:szCs w:val="24"/>
        </w:rPr>
      </w:pPr>
      <w:r w:rsidRPr="00FE10C0">
        <w:rPr>
          <w:b/>
          <w:bCs/>
          <w:i/>
          <w:iCs/>
          <w:sz w:val="24"/>
          <w:szCs w:val="24"/>
        </w:rPr>
        <w:t>Definition</w:t>
      </w:r>
      <w:r w:rsidRPr="00FE10C0">
        <w:rPr>
          <w:i/>
          <w:iCs/>
          <w:sz w:val="24"/>
          <w:szCs w:val="24"/>
        </w:rPr>
        <w:t>: Filter context is the context that is applied by taking all the filters that surround a DAX expression and then applying them to affect its result.</w:t>
      </w:r>
    </w:p>
    <w:p w14:paraId="5A67C58D" w14:textId="77777777" w:rsidR="00FE10C0" w:rsidRPr="00FE10C0" w:rsidRDefault="00FE10C0">
      <w:pPr>
        <w:numPr>
          <w:ilvl w:val="0"/>
          <w:numId w:val="96"/>
        </w:numPr>
        <w:rPr>
          <w:i/>
          <w:iCs/>
          <w:sz w:val="24"/>
          <w:szCs w:val="24"/>
        </w:rPr>
      </w:pPr>
      <w:r w:rsidRPr="00FE10C0">
        <w:rPr>
          <w:b/>
          <w:bCs/>
          <w:i/>
          <w:iCs/>
          <w:sz w:val="24"/>
          <w:szCs w:val="24"/>
        </w:rPr>
        <w:t>Usage</w:t>
      </w:r>
      <w:r w:rsidRPr="00FE10C0">
        <w:rPr>
          <w:i/>
          <w:iCs/>
          <w:sz w:val="24"/>
          <w:szCs w:val="24"/>
        </w:rPr>
        <w:t>: It allows you to apply filters at different levels (visual, page, or report) to control how data is displayed and calculated. For example, you can filter data by year, product category, or any other dimension to see specific results.</w:t>
      </w:r>
    </w:p>
    <w:p w14:paraId="5A129FFE" w14:textId="77777777" w:rsidR="00FE10C0" w:rsidRPr="00FE10C0" w:rsidRDefault="00FE10C0" w:rsidP="00FE10C0">
      <w:pPr>
        <w:rPr>
          <w:i/>
          <w:iCs/>
          <w:sz w:val="24"/>
          <w:szCs w:val="24"/>
        </w:rPr>
      </w:pPr>
      <w:r w:rsidRPr="00FE10C0">
        <w:rPr>
          <w:i/>
          <w:iCs/>
          <w:sz w:val="24"/>
          <w:szCs w:val="24"/>
        </w:rPr>
        <w:br/>
        <w:t>In the video, it is demonstrated how filter context can be applied at different levels (visual, page, and report) to influence the outcome of DAX expressions. This helps in creating dynamic and interactive reports where users can slice and dice data according to their needs.</w:t>
      </w:r>
    </w:p>
    <w:p w14:paraId="0811FC17" w14:textId="77777777" w:rsidR="00FE10C0" w:rsidRDefault="00FE10C0" w:rsidP="001C2161">
      <w:pPr>
        <w:rPr>
          <w:sz w:val="24"/>
          <w:szCs w:val="24"/>
        </w:rPr>
      </w:pPr>
    </w:p>
    <w:p w14:paraId="1AAB6F7D" w14:textId="6E4C77DE" w:rsidR="00FE10C0" w:rsidRPr="001C2161" w:rsidRDefault="00FE10C0" w:rsidP="001C2161">
      <w:pPr>
        <w:rPr>
          <w:vanish/>
          <w:sz w:val="24"/>
          <w:szCs w:val="24"/>
        </w:rPr>
      </w:pPr>
      <w:r w:rsidRPr="00FE10C0">
        <w:rPr>
          <w:noProof/>
          <w:sz w:val="24"/>
          <w:szCs w:val="24"/>
        </w:rPr>
        <w:drawing>
          <wp:inline distT="0" distB="0" distL="0" distR="0" wp14:anchorId="069F718B" wp14:editId="5CC97EB1">
            <wp:extent cx="5731510" cy="2346960"/>
            <wp:effectExtent l="0" t="0" r="2540" b="0"/>
            <wp:docPr id="117939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263" name=""/>
                    <pic:cNvPicPr/>
                  </pic:nvPicPr>
                  <pic:blipFill>
                    <a:blip r:embed="rId46"/>
                    <a:stretch>
                      <a:fillRect/>
                    </a:stretch>
                  </pic:blipFill>
                  <pic:spPr>
                    <a:xfrm>
                      <a:off x="0" y="0"/>
                      <a:ext cx="5731510" cy="2346960"/>
                    </a:xfrm>
                    <a:prstGeom prst="rect">
                      <a:avLst/>
                    </a:prstGeom>
                  </pic:spPr>
                </pic:pic>
              </a:graphicData>
            </a:graphic>
          </wp:inline>
        </w:drawing>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38C03EE7" w14:textId="208901AB" w:rsidR="00FE10C0" w:rsidRPr="00FE10C0" w:rsidRDefault="00FE10C0" w:rsidP="00FE10C0">
      <w:pPr>
        <w:rPr>
          <w:i/>
          <w:iCs/>
          <w:sz w:val="24"/>
          <w:szCs w:val="24"/>
        </w:rPr>
      </w:pPr>
      <w:r w:rsidRPr="00FE10C0">
        <w:rPr>
          <w:i/>
          <w:iCs/>
          <w:sz w:val="24"/>
          <w:szCs w:val="24"/>
        </w:rPr>
        <w:t>In the video "Create basic DAX expressions," the term "context" refers to two main concepts in DAX:</w:t>
      </w:r>
    </w:p>
    <w:p w14:paraId="4239F6B7" w14:textId="4311BADD" w:rsidR="00FE10C0" w:rsidRPr="00FE10C0" w:rsidRDefault="00FE10C0">
      <w:pPr>
        <w:numPr>
          <w:ilvl w:val="0"/>
          <w:numId w:val="97"/>
        </w:numPr>
        <w:rPr>
          <w:i/>
          <w:iCs/>
          <w:sz w:val="24"/>
          <w:szCs w:val="24"/>
        </w:rPr>
      </w:pPr>
      <w:r w:rsidRPr="00FE10C0">
        <w:rPr>
          <w:i/>
          <w:iCs/>
          <w:sz w:val="24"/>
          <w:szCs w:val="24"/>
        </w:rPr>
        <w:t>Row Context: This is the context applied as a virtual pointer that moves down a table of data, row by row, and is used in a calculation. For example, when creating a calculated column, the row context processes each row individually to perform the calculation.</w:t>
      </w:r>
    </w:p>
    <w:p w14:paraId="108A1D66" w14:textId="77777777" w:rsidR="00FE10C0" w:rsidRDefault="00FE10C0">
      <w:pPr>
        <w:numPr>
          <w:ilvl w:val="0"/>
          <w:numId w:val="97"/>
        </w:numPr>
        <w:rPr>
          <w:i/>
          <w:iCs/>
          <w:sz w:val="24"/>
          <w:szCs w:val="24"/>
        </w:rPr>
      </w:pPr>
      <w:r w:rsidRPr="00FE10C0">
        <w:rPr>
          <w:i/>
          <w:iCs/>
          <w:sz w:val="24"/>
          <w:szCs w:val="24"/>
        </w:rPr>
        <w:t xml:space="preserve">Filter Context: This context is applied by taking all the filters surrounding a DAX expression and applying them to affect its result. Filters can be applied at different </w:t>
      </w:r>
      <w:r w:rsidRPr="00FE10C0">
        <w:rPr>
          <w:i/>
          <w:iCs/>
          <w:sz w:val="24"/>
          <w:szCs w:val="24"/>
        </w:rPr>
        <w:lastRenderedPageBreak/>
        <w:t>levels, such as visual, page, or report level, and they influence the data shown in your visuals.</w:t>
      </w:r>
    </w:p>
    <w:p w14:paraId="45982279" w14:textId="2D8CE06A" w:rsidR="00FE10C0" w:rsidRPr="00FE10C0" w:rsidRDefault="00FE10C0" w:rsidP="00FE10C0">
      <w:pPr>
        <w:ind w:firstLine="360"/>
        <w:rPr>
          <w:i/>
          <w:iCs/>
          <w:sz w:val="24"/>
          <w:szCs w:val="24"/>
        </w:rPr>
      </w:pPr>
      <w:r w:rsidRPr="00FE10C0">
        <w:rPr>
          <w:i/>
          <w:iCs/>
          <w:sz w:val="24"/>
          <w:szCs w:val="24"/>
        </w:rPr>
        <w:br/>
        <w:t>These contexts help determine how DAX expressions are evaluated and how data is filtered and calculated in Power BI.</w:t>
      </w:r>
    </w:p>
    <w:p w14:paraId="7BFEBC77" w14:textId="77777777" w:rsidR="00A13DCB" w:rsidRDefault="00A13DCB" w:rsidP="00CD097B">
      <w:pPr>
        <w:rPr>
          <w:b/>
          <w:bCs/>
          <w:sz w:val="24"/>
          <w:szCs w:val="24"/>
          <w:u w:val="single"/>
        </w:rPr>
      </w:pPr>
    </w:p>
    <w:p w14:paraId="1B9113F1" w14:textId="55D1CD38" w:rsidR="00205AC8" w:rsidRDefault="00205AC8" w:rsidP="00CD097B">
      <w:pPr>
        <w:rPr>
          <w:b/>
          <w:bCs/>
          <w:sz w:val="24"/>
          <w:szCs w:val="24"/>
          <w:u w:val="single"/>
        </w:rPr>
      </w:pPr>
      <w:proofErr w:type="spellStart"/>
      <w:r>
        <w:rPr>
          <w:b/>
          <w:bCs/>
          <w:sz w:val="24"/>
          <w:szCs w:val="24"/>
          <w:u w:val="single"/>
        </w:rPr>
        <w:t>Pbix</w:t>
      </w:r>
      <w:proofErr w:type="spellEnd"/>
      <w:r>
        <w:rPr>
          <w:b/>
          <w:bCs/>
          <w:sz w:val="24"/>
          <w:szCs w:val="24"/>
          <w:u w:val="single"/>
        </w:rPr>
        <w:t xml:space="preserve"> File:</w:t>
      </w:r>
    </w:p>
    <w:p w14:paraId="3F2D88BF" w14:textId="794A1157" w:rsidR="00205AC8" w:rsidRPr="00CD097B" w:rsidRDefault="00205AC8" w:rsidP="00CD097B">
      <w:pPr>
        <w:rPr>
          <w:b/>
          <w:bCs/>
          <w:sz w:val="24"/>
          <w:szCs w:val="24"/>
          <w:u w:val="single"/>
        </w:rPr>
      </w:pPr>
      <w:r w:rsidRPr="00205AC8">
        <w:rPr>
          <w:b/>
          <w:bCs/>
          <w:noProof/>
          <w:sz w:val="24"/>
          <w:szCs w:val="24"/>
          <w:u w:val="single"/>
        </w:rPr>
        <w:drawing>
          <wp:inline distT="0" distB="0" distL="0" distR="0" wp14:anchorId="29882EB8" wp14:editId="23E83410">
            <wp:extent cx="5731510" cy="3103880"/>
            <wp:effectExtent l="0" t="0" r="2540" b="1270"/>
            <wp:docPr id="10053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5185" name=""/>
                    <pic:cNvPicPr/>
                  </pic:nvPicPr>
                  <pic:blipFill>
                    <a:blip r:embed="rId47"/>
                    <a:stretch>
                      <a:fillRect/>
                    </a:stretch>
                  </pic:blipFill>
                  <pic:spPr>
                    <a:xfrm>
                      <a:off x="0" y="0"/>
                      <a:ext cx="5731510" cy="3103880"/>
                    </a:xfrm>
                    <a:prstGeom prst="rect">
                      <a:avLst/>
                    </a:prstGeom>
                  </pic:spPr>
                </pic:pic>
              </a:graphicData>
            </a:graphic>
          </wp:inline>
        </w:drawing>
      </w:r>
    </w:p>
    <w:p w14:paraId="4FB92C4A" w14:textId="37C63E92" w:rsidR="00205AC8" w:rsidRPr="00205AC8" w:rsidRDefault="00205AC8">
      <w:pPr>
        <w:numPr>
          <w:ilvl w:val="0"/>
          <w:numId w:val="98"/>
        </w:numPr>
        <w:rPr>
          <w:sz w:val="24"/>
          <w:szCs w:val="24"/>
        </w:rPr>
      </w:pPr>
      <w:r w:rsidRPr="00205AC8">
        <w:rPr>
          <w:b/>
          <w:bCs/>
          <w:sz w:val="24"/>
          <w:szCs w:val="24"/>
        </w:rPr>
        <w:t>PBIX File Structure</w:t>
      </w:r>
      <w:r w:rsidRPr="00205AC8">
        <w:rPr>
          <w:sz w:val="24"/>
          <w:szCs w:val="24"/>
        </w:rPr>
        <w:t>: A PBIX file is essentially a Power BI project file that contains both the data set and the report. When you create and save your work in Power BI Desktop, it gets saved as a PBIX file.</w:t>
      </w:r>
    </w:p>
    <w:p w14:paraId="0DE4ED06" w14:textId="0798579F" w:rsidR="00205AC8" w:rsidRPr="00205AC8" w:rsidRDefault="00205AC8">
      <w:pPr>
        <w:numPr>
          <w:ilvl w:val="0"/>
          <w:numId w:val="98"/>
        </w:numPr>
        <w:rPr>
          <w:sz w:val="24"/>
          <w:szCs w:val="24"/>
        </w:rPr>
      </w:pPr>
      <w:r w:rsidRPr="00205AC8">
        <w:rPr>
          <w:b/>
          <w:bCs/>
          <w:sz w:val="24"/>
          <w:szCs w:val="24"/>
        </w:rPr>
        <w:t>Components</w:t>
      </w:r>
      <w:r w:rsidRPr="00205AC8">
        <w:rPr>
          <w:sz w:val="24"/>
          <w:szCs w:val="24"/>
        </w:rPr>
        <w:t>:</w:t>
      </w:r>
    </w:p>
    <w:p w14:paraId="2265C65D" w14:textId="77777777" w:rsidR="00205AC8" w:rsidRPr="00205AC8" w:rsidRDefault="00205AC8">
      <w:pPr>
        <w:numPr>
          <w:ilvl w:val="1"/>
          <w:numId w:val="99"/>
        </w:numPr>
        <w:rPr>
          <w:sz w:val="24"/>
          <w:szCs w:val="24"/>
        </w:rPr>
      </w:pPr>
      <w:r w:rsidRPr="00205AC8">
        <w:rPr>
          <w:b/>
          <w:bCs/>
          <w:sz w:val="24"/>
          <w:szCs w:val="24"/>
        </w:rPr>
        <w:t>Data Set</w:t>
      </w:r>
      <w:r w:rsidRPr="00205AC8">
        <w:rPr>
          <w:sz w:val="24"/>
          <w:szCs w:val="24"/>
        </w:rPr>
        <w:t>: This part of the PBIX file includes all the data you have imported and transformed using Power Query. It also contains the data model, which includes tables, relationships, and any calculated columns or measures created using DAX.</w:t>
      </w:r>
    </w:p>
    <w:p w14:paraId="4A42A406" w14:textId="305DDA41" w:rsidR="00205AC8" w:rsidRPr="00205AC8" w:rsidRDefault="00205AC8">
      <w:pPr>
        <w:numPr>
          <w:ilvl w:val="1"/>
          <w:numId w:val="100"/>
        </w:numPr>
        <w:rPr>
          <w:sz w:val="24"/>
          <w:szCs w:val="24"/>
        </w:rPr>
      </w:pPr>
      <w:r w:rsidRPr="00205AC8">
        <w:rPr>
          <w:b/>
          <w:bCs/>
          <w:sz w:val="24"/>
          <w:szCs w:val="24"/>
        </w:rPr>
        <w:t>Report</w:t>
      </w:r>
      <w:r w:rsidRPr="00205AC8">
        <w:rPr>
          <w:sz w:val="24"/>
          <w:szCs w:val="24"/>
        </w:rPr>
        <w:t>: This part contains the visualizations you create, such as charts, tables, and other visuals. A report can have multiple pages, and each page can have multiple visuals.</w:t>
      </w:r>
    </w:p>
    <w:p w14:paraId="799B5E35" w14:textId="1B8AC110" w:rsidR="00205AC8" w:rsidRPr="00205AC8" w:rsidRDefault="00205AC8">
      <w:pPr>
        <w:numPr>
          <w:ilvl w:val="0"/>
          <w:numId w:val="98"/>
        </w:numPr>
        <w:rPr>
          <w:sz w:val="24"/>
          <w:szCs w:val="24"/>
        </w:rPr>
      </w:pPr>
      <w:r w:rsidRPr="00205AC8">
        <w:rPr>
          <w:b/>
          <w:bCs/>
          <w:sz w:val="24"/>
          <w:szCs w:val="24"/>
        </w:rPr>
        <w:t>Separation of Data Set and Report</w:t>
      </w:r>
      <w:r w:rsidRPr="00205AC8">
        <w:rPr>
          <w:sz w:val="24"/>
          <w:szCs w:val="24"/>
        </w:rPr>
        <w:t>: One of the key architectural advantages of Power BI is the separation of the data set and the report within the PBIX file. This allows for efficient data management and reporting.</w:t>
      </w:r>
    </w:p>
    <w:p w14:paraId="587A03E6" w14:textId="77777777" w:rsidR="00205AC8" w:rsidRPr="00205AC8" w:rsidRDefault="00205AC8">
      <w:pPr>
        <w:numPr>
          <w:ilvl w:val="0"/>
          <w:numId w:val="98"/>
        </w:numPr>
        <w:rPr>
          <w:sz w:val="24"/>
          <w:szCs w:val="24"/>
        </w:rPr>
      </w:pPr>
      <w:r w:rsidRPr="00205AC8">
        <w:rPr>
          <w:b/>
          <w:bCs/>
          <w:sz w:val="24"/>
          <w:szCs w:val="24"/>
        </w:rPr>
        <w:lastRenderedPageBreak/>
        <w:t>Filters</w:t>
      </w:r>
      <w:r w:rsidRPr="00205AC8">
        <w:rPr>
          <w:sz w:val="24"/>
          <w:szCs w:val="24"/>
        </w:rPr>
        <w:t>: Filters can be applied at different levels within the PBIX file:</w:t>
      </w:r>
      <w:r w:rsidRPr="00205AC8">
        <w:rPr>
          <w:sz w:val="24"/>
          <w:szCs w:val="24"/>
        </w:rPr>
        <w:br/>
      </w:r>
      <w:r w:rsidRPr="00205AC8">
        <w:rPr>
          <w:sz w:val="24"/>
          <w:szCs w:val="24"/>
        </w:rPr>
        <w:br/>
      </w:r>
    </w:p>
    <w:p w14:paraId="5BF47714" w14:textId="77777777" w:rsidR="00205AC8" w:rsidRPr="00205AC8" w:rsidRDefault="00205AC8">
      <w:pPr>
        <w:numPr>
          <w:ilvl w:val="1"/>
          <w:numId w:val="101"/>
        </w:numPr>
        <w:rPr>
          <w:sz w:val="24"/>
          <w:szCs w:val="24"/>
        </w:rPr>
      </w:pPr>
      <w:r w:rsidRPr="00205AC8">
        <w:rPr>
          <w:b/>
          <w:bCs/>
          <w:sz w:val="24"/>
          <w:szCs w:val="24"/>
        </w:rPr>
        <w:t>Report Level</w:t>
      </w:r>
      <w:r w:rsidRPr="00205AC8">
        <w:rPr>
          <w:sz w:val="24"/>
          <w:szCs w:val="24"/>
        </w:rPr>
        <w:t>: Filters that affect all pages in the report.</w:t>
      </w:r>
    </w:p>
    <w:p w14:paraId="4C892304" w14:textId="77777777" w:rsidR="00205AC8" w:rsidRPr="00205AC8" w:rsidRDefault="00205AC8">
      <w:pPr>
        <w:numPr>
          <w:ilvl w:val="1"/>
          <w:numId w:val="102"/>
        </w:numPr>
        <w:rPr>
          <w:sz w:val="24"/>
          <w:szCs w:val="24"/>
        </w:rPr>
      </w:pPr>
      <w:r w:rsidRPr="00205AC8">
        <w:rPr>
          <w:b/>
          <w:bCs/>
          <w:sz w:val="24"/>
          <w:szCs w:val="24"/>
        </w:rPr>
        <w:t>Page Level</w:t>
      </w:r>
      <w:r w:rsidRPr="00205AC8">
        <w:rPr>
          <w:sz w:val="24"/>
          <w:szCs w:val="24"/>
        </w:rPr>
        <w:t>: Filters that affect only a single page.</w:t>
      </w:r>
    </w:p>
    <w:p w14:paraId="441127BF" w14:textId="77777777" w:rsidR="00205AC8" w:rsidRPr="00205AC8" w:rsidRDefault="00205AC8">
      <w:pPr>
        <w:numPr>
          <w:ilvl w:val="1"/>
          <w:numId w:val="103"/>
        </w:numPr>
        <w:rPr>
          <w:sz w:val="24"/>
          <w:szCs w:val="24"/>
        </w:rPr>
      </w:pPr>
      <w:r w:rsidRPr="00205AC8">
        <w:rPr>
          <w:b/>
          <w:bCs/>
          <w:sz w:val="24"/>
          <w:szCs w:val="24"/>
        </w:rPr>
        <w:t>Visual Level</w:t>
      </w:r>
      <w:r w:rsidRPr="00205AC8">
        <w:rPr>
          <w:sz w:val="24"/>
          <w:szCs w:val="24"/>
        </w:rPr>
        <w:t>: Filters that affect only a single visual.</w:t>
      </w:r>
    </w:p>
    <w:p w14:paraId="612E9550" w14:textId="77777777" w:rsidR="00205AC8" w:rsidRPr="00205AC8" w:rsidRDefault="00205AC8" w:rsidP="00205AC8">
      <w:pPr>
        <w:rPr>
          <w:sz w:val="24"/>
          <w:szCs w:val="24"/>
        </w:rPr>
      </w:pPr>
    </w:p>
    <w:p w14:paraId="5323107A" w14:textId="024F4F3A" w:rsidR="00205AC8" w:rsidRPr="00205AC8" w:rsidRDefault="00205AC8">
      <w:pPr>
        <w:numPr>
          <w:ilvl w:val="0"/>
          <w:numId w:val="98"/>
        </w:numPr>
        <w:rPr>
          <w:sz w:val="24"/>
          <w:szCs w:val="24"/>
        </w:rPr>
      </w:pPr>
      <w:r w:rsidRPr="00205AC8">
        <w:rPr>
          <w:b/>
          <w:bCs/>
          <w:sz w:val="24"/>
          <w:szCs w:val="24"/>
        </w:rPr>
        <w:t>Publishing</w:t>
      </w:r>
      <w:r w:rsidRPr="00205AC8">
        <w:rPr>
          <w:sz w:val="24"/>
          <w:szCs w:val="24"/>
        </w:rPr>
        <w:t>: When you publish a PBIX file to the Power BI service, the data set and report are separated. This allows for better management and sharing of data and reports.</w:t>
      </w:r>
    </w:p>
    <w:p w14:paraId="033C002D" w14:textId="77777777" w:rsidR="00205AC8" w:rsidRPr="00205AC8" w:rsidRDefault="00205AC8" w:rsidP="00205AC8">
      <w:pPr>
        <w:rPr>
          <w:sz w:val="24"/>
          <w:szCs w:val="24"/>
        </w:rPr>
      </w:pPr>
      <w:r w:rsidRPr="00205AC8">
        <w:rPr>
          <w:sz w:val="24"/>
          <w:szCs w:val="24"/>
        </w:rPr>
        <w:br/>
        <w:t>This structure helps in organizing your work efficiently and ensures that your data and visualizations are well-integrated.</w:t>
      </w:r>
    </w:p>
    <w:p w14:paraId="28B44DA0" w14:textId="77777777" w:rsidR="00205AC8" w:rsidRDefault="00205AC8" w:rsidP="00205AC8">
      <w:pPr>
        <w:rPr>
          <w:sz w:val="24"/>
          <w:szCs w:val="24"/>
        </w:rPr>
      </w:pPr>
      <w:r w:rsidRPr="00205AC8">
        <w:rPr>
          <w:vanish/>
          <w:sz w:val="24"/>
          <w:szCs w:val="24"/>
        </w:rPr>
        <w:t>Top of Form</w:t>
      </w:r>
    </w:p>
    <w:p w14:paraId="6E205E7A" w14:textId="16C74FA5" w:rsidR="00205AC8" w:rsidRDefault="00205AC8" w:rsidP="00205AC8">
      <w:pPr>
        <w:rPr>
          <w:sz w:val="24"/>
          <w:szCs w:val="24"/>
          <w:u w:val="single"/>
        </w:rPr>
      </w:pPr>
      <w:r w:rsidRPr="00205AC8">
        <w:rPr>
          <w:sz w:val="24"/>
          <w:szCs w:val="24"/>
          <w:u w:val="single"/>
        </w:rPr>
        <w:t>4.3 LOGICAN EXPRESSIONS IN DAX:</w:t>
      </w:r>
    </w:p>
    <w:p w14:paraId="5EDC470B" w14:textId="77777777" w:rsidR="00C10A08" w:rsidRPr="00C10A08" w:rsidRDefault="00C10A08" w:rsidP="00C10A08">
      <w:pPr>
        <w:rPr>
          <w:b/>
          <w:bCs/>
          <w:color w:val="2F5496" w:themeColor="accent1" w:themeShade="BF"/>
          <w:sz w:val="24"/>
          <w:szCs w:val="24"/>
        </w:rPr>
      </w:pPr>
      <w:r w:rsidRPr="00C10A08">
        <w:rPr>
          <w:b/>
          <w:bCs/>
          <w:color w:val="2F5496" w:themeColor="accent1" w:themeShade="BF"/>
          <w:sz w:val="24"/>
          <w:szCs w:val="24"/>
        </w:rPr>
        <w:t xml:space="preserve">2. Primary Buyer = </w:t>
      </w:r>
      <w:proofErr w:type="gramStart"/>
      <w:r w:rsidRPr="00C10A08">
        <w:rPr>
          <w:b/>
          <w:bCs/>
          <w:color w:val="2F5496" w:themeColor="accent1" w:themeShade="BF"/>
          <w:sz w:val="24"/>
          <w:szCs w:val="24"/>
        </w:rPr>
        <w:t>AND(</w:t>
      </w:r>
      <w:proofErr w:type="gramEnd"/>
      <w:r w:rsidRPr="00C10A08">
        <w:rPr>
          <w:b/>
          <w:bCs/>
          <w:color w:val="2F5496" w:themeColor="accent1" w:themeShade="BF"/>
          <w:sz w:val="24"/>
          <w:szCs w:val="24"/>
        </w:rPr>
        <w:t>'Customer data'[Cars Owned] = 0,'Customer data'[Home Owner] = "No")</w:t>
      </w:r>
    </w:p>
    <w:p w14:paraId="227A5368" w14:textId="77777777" w:rsidR="00E62335" w:rsidRDefault="00E62335" w:rsidP="00E62335">
      <w:pPr>
        <w:rPr>
          <w:b/>
          <w:bCs/>
          <w:color w:val="2F5496" w:themeColor="accent1" w:themeShade="BF"/>
          <w:sz w:val="24"/>
          <w:szCs w:val="24"/>
        </w:rPr>
      </w:pPr>
      <w:r w:rsidRPr="00E62335">
        <w:rPr>
          <w:b/>
          <w:bCs/>
          <w:color w:val="2F5496" w:themeColor="accent1" w:themeShade="BF"/>
          <w:sz w:val="24"/>
          <w:szCs w:val="24"/>
        </w:rPr>
        <w:t xml:space="preserve">3. Secondary Buyer = </w:t>
      </w:r>
      <w:proofErr w:type="gramStart"/>
      <w:r w:rsidRPr="00E62335">
        <w:rPr>
          <w:b/>
          <w:bCs/>
          <w:color w:val="2F5496" w:themeColor="accent1" w:themeShade="BF"/>
          <w:sz w:val="24"/>
          <w:szCs w:val="24"/>
        </w:rPr>
        <w:t>OR(</w:t>
      </w:r>
      <w:proofErr w:type="gramEnd"/>
      <w:r w:rsidRPr="00E62335">
        <w:rPr>
          <w:b/>
          <w:bCs/>
          <w:color w:val="2F5496" w:themeColor="accent1" w:themeShade="BF"/>
          <w:sz w:val="24"/>
          <w:szCs w:val="24"/>
        </w:rPr>
        <w:t>'Customer data'[Cars Owned] = 0, 'Customer data'[Home Owner] ="No")</w:t>
      </w:r>
    </w:p>
    <w:p w14:paraId="6D6B97DE" w14:textId="77777777" w:rsidR="00E62335" w:rsidRPr="00E62335" w:rsidRDefault="00E62335" w:rsidP="00E62335">
      <w:pPr>
        <w:rPr>
          <w:b/>
          <w:bCs/>
          <w:color w:val="2F5496" w:themeColor="accent1" w:themeShade="BF"/>
          <w:sz w:val="24"/>
          <w:szCs w:val="24"/>
        </w:rPr>
      </w:pPr>
      <w:r>
        <w:rPr>
          <w:b/>
          <w:bCs/>
          <w:color w:val="2F5496" w:themeColor="accent1" w:themeShade="BF"/>
          <w:sz w:val="24"/>
          <w:szCs w:val="24"/>
        </w:rPr>
        <w:t xml:space="preserve">4. </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xml:space="preserve"> Category = IF('Product'[</w:t>
      </w:r>
      <w:proofErr w:type="spellStart"/>
      <w:r w:rsidRPr="00E62335">
        <w:rPr>
          <w:b/>
          <w:bCs/>
          <w:color w:val="2F5496" w:themeColor="accent1" w:themeShade="BF"/>
          <w:sz w:val="24"/>
          <w:szCs w:val="24"/>
        </w:rPr>
        <w:t>Color</w:t>
      </w:r>
      <w:proofErr w:type="spellEnd"/>
      <w:r w:rsidRPr="00E62335">
        <w:rPr>
          <w:b/>
          <w:bCs/>
          <w:color w:val="2F5496" w:themeColor="accent1" w:themeShade="BF"/>
          <w:sz w:val="24"/>
          <w:szCs w:val="24"/>
        </w:rPr>
        <w:t>] IN {"</w:t>
      </w:r>
      <w:proofErr w:type="spellStart"/>
      <w:r w:rsidRPr="00E62335">
        <w:rPr>
          <w:b/>
          <w:bCs/>
          <w:color w:val="2F5496" w:themeColor="accent1" w:themeShade="BF"/>
          <w:sz w:val="24"/>
          <w:szCs w:val="24"/>
        </w:rPr>
        <w:t>Black","Blue","Red</w:t>
      </w:r>
      <w:proofErr w:type="spellEnd"/>
      <w:r w:rsidRPr="00E62335">
        <w:rPr>
          <w:b/>
          <w:bCs/>
          <w:color w:val="2F5496" w:themeColor="accent1" w:themeShade="BF"/>
          <w:sz w:val="24"/>
          <w:szCs w:val="24"/>
        </w:rPr>
        <w:t>"},"</w:t>
      </w:r>
      <w:proofErr w:type="spellStart"/>
      <w:r w:rsidRPr="00E62335">
        <w:rPr>
          <w:b/>
          <w:bCs/>
          <w:color w:val="2F5496" w:themeColor="accent1" w:themeShade="BF"/>
          <w:sz w:val="24"/>
          <w:szCs w:val="24"/>
        </w:rPr>
        <w:t>Darker","Lighter</w:t>
      </w:r>
      <w:proofErr w:type="spellEnd"/>
      <w:r w:rsidRPr="00E62335">
        <w:rPr>
          <w:b/>
          <w:bCs/>
          <w:color w:val="2F5496" w:themeColor="accent1" w:themeShade="BF"/>
          <w:sz w:val="24"/>
          <w:szCs w:val="24"/>
        </w:rPr>
        <w:t>")</w:t>
      </w:r>
    </w:p>
    <w:p w14:paraId="41829C37" w14:textId="53AE0780" w:rsidR="00E62335" w:rsidRDefault="00E62335" w:rsidP="00E62335">
      <w:pPr>
        <w:rPr>
          <w:b/>
          <w:bCs/>
          <w:color w:val="2F5496" w:themeColor="accent1" w:themeShade="BF"/>
          <w:sz w:val="24"/>
          <w:szCs w:val="24"/>
        </w:rPr>
      </w:pPr>
    </w:p>
    <w:p w14:paraId="48FF8716" w14:textId="10F9A558" w:rsidR="00E62335" w:rsidRPr="00E62335" w:rsidRDefault="00E62335">
      <w:pPr>
        <w:numPr>
          <w:ilvl w:val="0"/>
          <w:numId w:val="104"/>
        </w:numPr>
        <w:rPr>
          <w:color w:val="000000" w:themeColor="text1"/>
          <w:sz w:val="24"/>
          <w:szCs w:val="24"/>
        </w:rPr>
      </w:pPr>
      <w:r w:rsidRPr="00E62335">
        <w:rPr>
          <w:b/>
          <w:bCs/>
          <w:color w:val="000000" w:themeColor="text1"/>
          <w:sz w:val="24"/>
          <w:szCs w:val="24"/>
        </w:rPr>
        <w:t>AND Function</w:t>
      </w:r>
      <w:r w:rsidRPr="00E62335">
        <w:rPr>
          <w:color w:val="000000" w:themeColor="text1"/>
          <w:sz w:val="24"/>
          <w:szCs w:val="24"/>
        </w:rPr>
        <w:t>:</w:t>
      </w:r>
    </w:p>
    <w:p w14:paraId="0DEE2A8A" w14:textId="77777777" w:rsidR="00E62335" w:rsidRPr="00E62335" w:rsidRDefault="00E62335">
      <w:pPr>
        <w:numPr>
          <w:ilvl w:val="1"/>
          <w:numId w:val="105"/>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&amp;&amp; Customer Home Owner = "No", "Primary Buyer", "Not Primary Buyer")</w:t>
      </w:r>
    </w:p>
    <w:p w14:paraId="08B6664D" w14:textId="45CB8B3D" w:rsidR="00E62335" w:rsidRPr="00E62335" w:rsidRDefault="00E62335">
      <w:pPr>
        <w:numPr>
          <w:ilvl w:val="1"/>
          <w:numId w:val="106"/>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"Primary Buyer". If both conditions (Cars Owned equals 0 and Customer Home Owner equals "No") are true, it returns "Primary Buyer". Otherwise, it returns "Not Primary Buyer". The &amp;&amp; operator is used to combine the two conditions.</w:t>
      </w:r>
    </w:p>
    <w:p w14:paraId="587F46BA" w14:textId="7E582D38" w:rsidR="00E62335" w:rsidRPr="00E62335" w:rsidRDefault="00E62335">
      <w:pPr>
        <w:numPr>
          <w:ilvl w:val="0"/>
          <w:numId w:val="104"/>
        </w:numPr>
        <w:rPr>
          <w:color w:val="000000" w:themeColor="text1"/>
          <w:sz w:val="24"/>
          <w:szCs w:val="24"/>
        </w:rPr>
      </w:pPr>
      <w:r w:rsidRPr="00E62335">
        <w:rPr>
          <w:b/>
          <w:bCs/>
          <w:color w:val="000000" w:themeColor="text1"/>
          <w:sz w:val="24"/>
          <w:szCs w:val="24"/>
        </w:rPr>
        <w:t>OR Function</w:t>
      </w:r>
      <w:r w:rsidRPr="00E62335">
        <w:rPr>
          <w:color w:val="000000" w:themeColor="text1"/>
          <w:sz w:val="24"/>
          <w:szCs w:val="24"/>
        </w:rPr>
        <w:t>:</w:t>
      </w:r>
    </w:p>
    <w:p w14:paraId="25C93499" w14:textId="77777777" w:rsidR="00E62335" w:rsidRPr="00E62335" w:rsidRDefault="00E62335">
      <w:pPr>
        <w:numPr>
          <w:ilvl w:val="1"/>
          <w:numId w:val="107"/>
        </w:numPr>
        <w:rPr>
          <w:i/>
          <w:iCs/>
          <w:color w:val="8EAADB" w:themeColor="accent1" w:themeTint="99"/>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Cars Owned = 0 || Customer Home Owner = "No", "Secondary Buyer", "Not Secondary Buyer")</w:t>
      </w:r>
    </w:p>
    <w:p w14:paraId="32F3A20E" w14:textId="77777777" w:rsidR="00E62335" w:rsidRPr="00E62335" w:rsidRDefault="00E62335">
      <w:pPr>
        <w:numPr>
          <w:ilvl w:val="1"/>
          <w:numId w:val="108"/>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"Secondary Buyer". If either condition (Cars Owned equals 0 or Customer Home Owner equals "No") is true, it returns "Secondary Buyer". Otherwise, it returns "Not Secondary Buyer". The || operator is used to combine the two conditions.</w:t>
      </w:r>
    </w:p>
    <w:p w14:paraId="479CD012" w14:textId="77777777" w:rsidR="00E62335" w:rsidRPr="00E62335" w:rsidRDefault="00E62335" w:rsidP="00E62335">
      <w:pPr>
        <w:rPr>
          <w:color w:val="000000" w:themeColor="text1"/>
          <w:sz w:val="24"/>
          <w:szCs w:val="24"/>
        </w:rPr>
      </w:pPr>
    </w:p>
    <w:p w14:paraId="65E72C56" w14:textId="25A1F14A" w:rsidR="00E62335" w:rsidRPr="00E62335" w:rsidRDefault="00E62335">
      <w:pPr>
        <w:numPr>
          <w:ilvl w:val="0"/>
          <w:numId w:val="104"/>
        </w:numPr>
        <w:rPr>
          <w:color w:val="000000" w:themeColor="text1"/>
          <w:sz w:val="24"/>
          <w:szCs w:val="24"/>
        </w:rPr>
      </w:pPr>
      <w:r w:rsidRPr="00E62335">
        <w:rPr>
          <w:b/>
          <w:bCs/>
          <w:color w:val="000000" w:themeColor="text1"/>
          <w:sz w:val="24"/>
          <w:szCs w:val="24"/>
        </w:rPr>
        <w:t>IN Function</w:t>
      </w:r>
      <w:r w:rsidRPr="00E62335">
        <w:rPr>
          <w:color w:val="000000" w:themeColor="text1"/>
          <w:sz w:val="24"/>
          <w:szCs w:val="24"/>
        </w:rPr>
        <w:t>:</w:t>
      </w:r>
    </w:p>
    <w:p w14:paraId="709CCB5C" w14:textId="77777777" w:rsidR="00E62335" w:rsidRPr="00E62335" w:rsidRDefault="00E62335">
      <w:pPr>
        <w:numPr>
          <w:ilvl w:val="1"/>
          <w:numId w:val="109"/>
        </w:numPr>
        <w:rPr>
          <w:color w:val="000000" w:themeColor="text1"/>
          <w:sz w:val="24"/>
          <w:szCs w:val="24"/>
        </w:rPr>
      </w:pPr>
      <w:r w:rsidRPr="00E62335">
        <w:rPr>
          <w:b/>
          <w:bCs/>
          <w:color w:val="000000" w:themeColor="text1"/>
          <w:sz w:val="24"/>
          <w:szCs w:val="24"/>
        </w:rPr>
        <w:t>Equation</w:t>
      </w:r>
      <w:r w:rsidRPr="00E62335">
        <w:rPr>
          <w:color w:val="000000" w:themeColor="text1"/>
          <w:sz w:val="24"/>
          <w:szCs w:val="24"/>
        </w:rPr>
        <w:t>: </w:t>
      </w:r>
      <w:proofErr w:type="gramStart"/>
      <w:r w:rsidRPr="00E62335">
        <w:rPr>
          <w:i/>
          <w:iCs/>
          <w:color w:val="8EAADB" w:themeColor="accent1" w:themeTint="99"/>
          <w:sz w:val="24"/>
          <w:szCs w:val="24"/>
        </w:rPr>
        <w:t>IF(</w:t>
      </w:r>
      <w:proofErr w:type="gramEnd"/>
      <w:r w:rsidRPr="00E62335">
        <w:rPr>
          <w:i/>
          <w:iCs/>
          <w:color w:val="8EAADB" w:themeColor="accent1" w:themeTint="99"/>
          <w:sz w:val="24"/>
          <w:szCs w:val="24"/>
        </w:rPr>
        <w:t xml:space="preserve">Product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IN {"Black", "Blue", "Red"}, "Darker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 xml:space="preserve">", "Lighter </w:t>
      </w:r>
      <w:proofErr w:type="spellStart"/>
      <w:r w:rsidRPr="00E62335">
        <w:rPr>
          <w:i/>
          <w:iCs/>
          <w:color w:val="8EAADB" w:themeColor="accent1" w:themeTint="99"/>
          <w:sz w:val="24"/>
          <w:szCs w:val="24"/>
        </w:rPr>
        <w:t>Color</w:t>
      </w:r>
      <w:proofErr w:type="spellEnd"/>
      <w:r w:rsidRPr="00E62335">
        <w:rPr>
          <w:i/>
          <w:iCs/>
          <w:color w:val="8EAADB" w:themeColor="accent1" w:themeTint="99"/>
          <w:sz w:val="24"/>
          <w:szCs w:val="24"/>
        </w:rPr>
        <w:t>")</w:t>
      </w:r>
    </w:p>
    <w:p w14:paraId="104E4CD6" w14:textId="35D1AE3F" w:rsidR="00E62335" w:rsidRPr="00E62335" w:rsidRDefault="00E62335">
      <w:pPr>
        <w:numPr>
          <w:ilvl w:val="1"/>
          <w:numId w:val="110"/>
        </w:numPr>
        <w:rPr>
          <w:color w:val="000000" w:themeColor="text1"/>
          <w:sz w:val="24"/>
          <w:szCs w:val="24"/>
        </w:rPr>
      </w:pPr>
      <w:r w:rsidRPr="00E62335">
        <w:rPr>
          <w:b/>
          <w:bCs/>
          <w:color w:val="000000" w:themeColor="text1"/>
          <w:sz w:val="24"/>
          <w:szCs w:val="24"/>
        </w:rPr>
        <w:t>Explanation</w:t>
      </w:r>
      <w:r w:rsidRPr="00E62335">
        <w:rPr>
          <w:color w:val="000000" w:themeColor="text1"/>
          <w:sz w:val="24"/>
          <w:szCs w:val="24"/>
        </w:rPr>
        <w:t>: This equation creates a new column called "</w:t>
      </w:r>
      <w:proofErr w:type="spellStart"/>
      <w:r w:rsidRPr="00E62335">
        <w:rPr>
          <w:color w:val="000000" w:themeColor="text1"/>
          <w:sz w:val="24"/>
          <w:szCs w:val="24"/>
        </w:rPr>
        <w:t>Color</w:t>
      </w:r>
      <w:proofErr w:type="spellEnd"/>
      <w:r w:rsidRPr="00E62335">
        <w:rPr>
          <w:color w:val="000000" w:themeColor="text1"/>
          <w:sz w:val="24"/>
          <w:szCs w:val="24"/>
        </w:rPr>
        <w:t xml:space="preserve"> Category".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is either "Black", "Blue", or "Red", it returns "Darker </w:t>
      </w:r>
      <w:proofErr w:type="spellStart"/>
      <w:r w:rsidRPr="00E62335">
        <w:rPr>
          <w:color w:val="000000" w:themeColor="text1"/>
          <w:sz w:val="24"/>
          <w:szCs w:val="24"/>
        </w:rPr>
        <w:t>Color</w:t>
      </w:r>
      <w:proofErr w:type="spellEnd"/>
      <w:r w:rsidRPr="00E62335">
        <w:rPr>
          <w:color w:val="000000" w:themeColor="text1"/>
          <w:sz w:val="24"/>
          <w:szCs w:val="24"/>
        </w:rPr>
        <w:t xml:space="preserve">". Otherwise, it returns "Lighter </w:t>
      </w:r>
      <w:proofErr w:type="spellStart"/>
      <w:r w:rsidRPr="00E62335">
        <w:rPr>
          <w:color w:val="000000" w:themeColor="text1"/>
          <w:sz w:val="24"/>
          <w:szCs w:val="24"/>
        </w:rPr>
        <w:t>Color</w:t>
      </w:r>
      <w:proofErr w:type="spellEnd"/>
      <w:r w:rsidRPr="00E62335">
        <w:rPr>
          <w:color w:val="000000" w:themeColor="text1"/>
          <w:sz w:val="24"/>
          <w:szCs w:val="24"/>
        </w:rPr>
        <w:t xml:space="preserve">". The IN operator is used to check if the Product </w:t>
      </w:r>
      <w:proofErr w:type="spellStart"/>
      <w:r w:rsidRPr="00E62335">
        <w:rPr>
          <w:color w:val="000000" w:themeColor="text1"/>
          <w:sz w:val="24"/>
          <w:szCs w:val="24"/>
        </w:rPr>
        <w:t>Color</w:t>
      </w:r>
      <w:proofErr w:type="spellEnd"/>
      <w:r w:rsidRPr="00E62335">
        <w:rPr>
          <w:color w:val="000000" w:themeColor="text1"/>
          <w:sz w:val="24"/>
          <w:szCs w:val="24"/>
        </w:rPr>
        <w:t xml:space="preserve"> matches any of the specified values.</w:t>
      </w:r>
    </w:p>
    <w:p w14:paraId="0EC6699D" w14:textId="6DCE95A3" w:rsidR="00E62335" w:rsidRDefault="00E62335" w:rsidP="00E62335">
      <w:pPr>
        <w:rPr>
          <w:color w:val="000000" w:themeColor="text1"/>
          <w:sz w:val="24"/>
          <w:szCs w:val="24"/>
        </w:rPr>
      </w:pPr>
      <w:r w:rsidRPr="00E62335">
        <w:rPr>
          <w:color w:val="000000" w:themeColor="text1"/>
          <w:sz w:val="24"/>
          <w:szCs w:val="24"/>
        </w:rPr>
        <w:br/>
        <w:t xml:space="preserve">These logical expressions are essential for categorizing and filtering data based on specific business rules, which is a key part of your role in data analysis. </w:t>
      </w:r>
      <w:r w:rsidRPr="00E62335">
        <w:rPr>
          <w:vanish/>
          <w:color w:val="000000" w:themeColor="text1"/>
          <w:sz w:val="24"/>
          <w:szCs w:val="24"/>
        </w:rPr>
        <w:t>Top of Form</w:t>
      </w:r>
    </w:p>
    <w:p w14:paraId="5CF4E26B" w14:textId="77777777" w:rsidR="00295EFA" w:rsidRDefault="00295EFA" w:rsidP="00E62335">
      <w:pPr>
        <w:rPr>
          <w:color w:val="000000" w:themeColor="text1"/>
          <w:sz w:val="24"/>
          <w:szCs w:val="24"/>
        </w:rPr>
      </w:pPr>
    </w:p>
    <w:p w14:paraId="22DEA8F7" w14:textId="23A782E8" w:rsidR="00295EFA" w:rsidRPr="00673A06" w:rsidRDefault="00295EFA" w:rsidP="00E62335">
      <w:pPr>
        <w:rPr>
          <w:b/>
          <w:bCs/>
          <w:color w:val="000000" w:themeColor="text1"/>
          <w:sz w:val="28"/>
          <w:szCs w:val="28"/>
          <w:u w:val="single"/>
        </w:rPr>
      </w:pPr>
      <w:r w:rsidRPr="00673A06">
        <w:rPr>
          <w:b/>
          <w:bCs/>
          <w:color w:val="000000" w:themeColor="text1"/>
          <w:sz w:val="28"/>
          <w:szCs w:val="28"/>
          <w:u w:val="single"/>
        </w:rPr>
        <w:t>4.4 Comprehensive Create Calculated Columns and Measures Patr 1:</w:t>
      </w:r>
    </w:p>
    <w:p w14:paraId="376B54CB" w14:textId="77777777" w:rsidR="004A27B2" w:rsidRPr="004A27B2" w:rsidRDefault="004A27B2" w:rsidP="004A27B2">
      <w:pPr>
        <w:rPr>
          <w:b/>
          <w:bCs/>
          <w:color w:val="8EAADB" w:themeColor="accent1" w:themeTint="99"/>
          <w:sz w:val="24"/>
          <w:szCs w:val="24"/>
        </w:rPr>
      </w:pPr>
      <w:r w:rsidRPr="004A27B2">
        <w:rPr>
          <w:b/>
          <w:bCs/>
          <w:color w:val="8EAADB" w:themeColor="accent1" w:themeTint="99"/>
          <w:sz w:val="24"/>
          <w:szCs w:val="24"/>
        </w:rPr>
        <w:t xml:space="preserve">5. Line Product Cost = </w:t>
      </w:r>
      <w:proofErr w:type="gramStart"/>
      <w:r w:rsidRPr="004A27B2">
        <w:rPr>
          <w:b/>
          <w:bCs/>
          <w:color w:val="8EAADB" w:themeColor="accent1" w:themeTint="99"/>
          <w:sz w:val="24"/>
          <w:szCs w:val="24"/>
        </w:rPr>
        <w:t>Sales[</w:t>
      </w:r>
      <w:proofErr w:type="gramEnd"/>
      <w:r w:rsidRPr="004A27B2">
        <w:rPr>
          <w:b/>
          <w:bCs/>
          <w:color w:val="8EAADB" w:themeColor="accent1" w:themeTint="99"/>
          <w:sz w:val="24"/>
          <w:szCs w:val="24"/>
        </w:rPr>
        <w:t xml:space="preserve">Order </w:t>
      </w:r>
      <w:proofErr w:type="gramStart"/>
      <w:r w:rsidRPr="004A27B2">
        <w:rPr>
          <w:b/>
          <w:bCs/>
          <w:color w:val="8EAADB" w:themeColor="accent1" w:themeTint="99"/>
          <w:sz w:val="24"/>
          <w:szCs w:val="24"/>
        </w:rPr>
        <w:t>Quantity]*</w:t>
      </w:r>
      <w:proofErr w:type="gramEnd"/>
      <w:r w:rsidRPr="004A27B2">
        <w:rPr>
          <w:b/>
          <w:bCs/>
          <w:color w:val="8EAADB" w:themeColor="accent1" w:themeTint="99"/>
          <w:sz w:val="24"/>
          <w:szCs w:val="24"/>
        </w:rPr>
        <w:t xml:space="preserve"> </w:t>
      </w:r>
      <w:proofErr w:type="gramStart"/>
      <w:r w:rsidRPr="004A27B2">
        <w:rPr>
          <w:b/>
          <w:bCs/>
          <w:color w:val="8EAADB" w:themeColor="accent1" w:themeTint="99"/>
          <w:sz w:val="24"/>
          <w:szCs w:val="24"/>
        </w:rPr>
        <w:t>RELATED(</w:t>
      </w:r>
      <w:proofErr w:type="gramEnd"/>
      <w:r w:rsidRPr="004A27B2">
        <w:rPr>
          <w:b/>
          <w:bCs/>
          <w:color w:val="8EAADB" w:themeColor="accent1" w:themeTint="99"/>
          <w:sz w:val="24"/>
          <w:szCs w:val="24"/>
        </w:rPr>
        <w:t>'Product'[Standard Cost])</w:t>
      </w:r>
    </w:p>
    <w:p w14:paraId="0B19D9E3" w14:textId="217E3DE1" w:rsidR="003756F0" w:rsidRPr="003756F0" w:rsidRDefault="003756F0" w:rsidP="003756F0">
      <w:pPr>
        <w:rPr>
          <w:color w:val="000000" w:themeColor="text1"/>
          <w:sz w:val="24"/>
          <w:szCs w:val="24"/>
        </w:rPr>
      </w:pPr>
      <w:r w:rsidRPr="003756F0">
        <w:rPr>
          <w:color w:val="000000" w:themeColor="text1"/>
          <w:sz w:val="24"/>
          <w:szCs w:val="24"/>
        </w:rPr>
        <w:t>Using measures instead of calculated columns in Power BI has several advantages:</w:t>
      </w:r>
    </w:p>
    <w:p w14:paraId="79C89CAC"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Performance</w:t>
      </w:r>
      <w:r w:rsidRPr="003756F0">
        <w:rPr>
          <w:color w:val="000000" w:themeColor="text1"/>
          <w:sz w:val="24"/>
          <w:szCs w:val="24"/>
        </w:rPr>
        <w:t>: Measures are calculated on the fly and are more efficient, especially with large datasets, as they do not store values in the data model.</w:t>
      </w:r>
    </w:p>
    <w:p w14:paraId="202F7011"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Flexibility</w:t>
      </w:r>
      <w:r w:rsidRPr="003756F0">
        <w:rPr>
          <w:color w:val="000000" w:themeColor="text1"/>
          <w:sz w:val="24"/>
          <w:szCs w:val="24"/>
        </w:rPr>
        <w:t>: Measures are more dynamic and can adapt to different contexts in your reports, allowing for more versatile data analysis.</w:t>
      </w:r>
    </w:p>
    <w:p w14:paraId="56EB0022" w14:textId="77777777" w:rsidR="003756F0" w:rsidRPr="003756F0" w:rsidRDefault="003756F0">
      <w:pPr>
        <w:numPr>
          <w:ilvl w:val="0"/>
          <w:numId w:val="111"/>
        </w:numPr>
        <w:rPr>
          <w:color w:val="000000" w:themeColor="text1"/>
          <w:sz w:val="24"/>
          <w:szCs w:val="24"/>
        </w:rPr>
      </w:pPr>
      <w:r w:rsidRPr="003756F0">
        <w:rPr>
          <w:b/>
          <w:bCs/>
          <w:color w:val="000000" w:themeColor="text1"/>
          <w:sz w:val="24"/>
          <w:szCs w:val="24"/>
        </w:rPr>
        <w:t>Best Practices</w:t>
      </w:r>
      <w:r w:rsidRPr="003756F0">
        <w:rPr>
          <w:color w:val="000000" w:themeColor="text1"/>
          <w:sz w:val="24"/>
          <w:szCs w:val="24"/>
        </w:rPr>
        <w:t>: As you advance in DAX, you'll find measures to be more powerful and aligned with best practices for building scalable and maintainable models.</w:t>
      </w:r>
    </w:p>
    <w:p w14:paraId="2EEAB527" w14:textId="10710EE4" w:rsidR="00295EFA" w:rsidRPr="00E62335" w:rsidRDefault="003756F0" w:rsidP="003756F0">
      <w:pPr>
        <w:rPr>
          <w:vanish/>
          <w:color w:val="000000" w:themeColor="text1"/>
          <w:sz w:val="24"/>
          <w:szCs w:val="24"/>
        </w:rPr>
      </w:pPr>
      <w:r w:rsidRPr="003756F0">
        <w:rPr>
          <w:color w:val="000000" w:themeColor="text1"/>
          <w:sz w:val="24"/>
          <w:szCs w:val="24"/>
        </w:rPr>
        <w:br/>
        <w:t>In your role, leveraging measures can enhance your ability to create insightful and efficient reports.</w:t>
      </w:r>
    </w:p>
    <w:p w14:paraId="6CCE69D9" w14:textId="77777777" w:rsidR="00E62335" w:rsidRPr="00E62335" w:rsidRDefault="00E62335" w:rsidP="00E62335">
      <w:pPr>
        <w:rPr>
          <w:vanish/>
          <w:color w:val="000000" w:themeColor="text1"/>
          <w:sz w:val="24"/>
          <w:szCs w:val="24"/>
        </w:rPr>
      </w:pPr>
      <w:r w:rsidRPr="00E62335">
        <w:rPr>
          <w:vanish/>
          <w:color w:val="000000" w:themeColor="text1"/>
          <w:sz w:val="24"/>
          <w:szCs w:val="24"/>
        </w:rPr>
        <w:t>Bottom of Form</w:t>
      </w:r>
    </w:p>
    <w:p w14:paraId="6BCCBA5E" w14:textId="77777777" w:rsidR="00E62335" w:rsidRPr="00E62335" w:rsidRDefault="00E62335" w:rsidP="00E62335">
      <w:pPr>
        <w:rPr>
          <w:color w:val="000000" w:themeColor="text1"/>
          <w:sz w:val="24"/>
          <w:szCs w:val="24"/>
        </w:rPr>
      </w:pPr>
    </w:p>
    <w:p w14:paraId="37EB5452" w14:textId="49DE835D" w:rsidR="00C10A08" w:rsidRDefault="00C10A08" w:rsidP="00205AC8">
      <w:pPr>
        <w:rPr>
          <w:color w:val="000000" w:themeColor="text1"/>
          <w:sz w:val="24"/>
          <w:szCs w:val="24"/>
        </w:rPr>
      </w:pPr>
    </w:p>
    <w:p w14:paraId="6E0B96F7" w14:textId="6EAC8093" w:rsidR="003756F0" w:rsidRDefault="003756F0" w:rsidP="00205AC8">
      <w:pPr>
        <w:rPr>
          <w:color w:val="000000" w:themeColor="text1"/>
          <w:sz w:val="24"/>
          <w:szCs w:val="24"/>
        </w:rPr>
      </w:pPr>
      <w:r>
        <w:rPr>
          <w:color w:val="000000" w:themeColor="text1"/>
          <w:sz w:val="24"/>
          <w:szCs w:val="24"/>
        </w:rPr>
        <w:t>Related Function:</w:t>
      </w:r>
    </w:p>
    <w:p w14:paraId="3AAE6A37" w14:textId="73036854" w:rsidR="003756F0" w:rsidRPr="003756F0" w:rsidRDefault="003756F0" w:rsidP="003756F0">
      <w:pPr>
        <w:rPr>
          <w:color w:val="000000" w:themeColor="text1"/>
          <w:sz w:val="24"/>
          <w:szCs w:val="24"/>
        </w:rPr>
      </w:pPr>
      <w:r w:rsidRPr="003756F0">
        <w:rPr>
          <w:color w:val="000000" w:themeColor="text1"/>
          <w:sz w:val="24"/>
          <w:szCs w:val="24"/>
        </w:rPr>
        <w:t>The </w:t>
      </w:r>
      <w:r w:rsidRPr="003756F0">
        <w:rPr>
          <w:b/>
          <w:bCs/>
          <w:color w:val="000000" w:themeColor="text1"/>
          <w:sz w:val="24"/>
          <w:szCs w:val="24"/>
        </w:rPr>
        <w:t>"Related"</w:t>
      </w:r>
      <w:r w:rsidRPr="003756F0">
        <w:rPr>
          <w:color w:val="000000" w:themeColor="text1"/>
          <w:sz w:val="24"/>
          <w:szCs w:val="24"/>
        </w:rPr>
        <w:t> function in Power BI is used to fetch values from a related table. Here's a detailed explanation:</w:t>
      </w:r>
      <w:r w:rsidRPr="003756F0">
        <w:rPr>
          <w:color w:val="000000" w:themeColor="text1"/>
          <w:sz w:val="24"/>
          <w:szCs w:val="24"/>
        </w:rPr>
        <w:br/>
      </w:r>
    </w:p>
    <w:p w14:paraId="502D9493" w14:textId="64C6599F" w:rsidR="003756F0" w:rsidRPr="003756F0" w:rsidRDefault="003756F0">
      <w:pPr>
        <w:numPr>
          <w:ilvl w:val="0"/>
          <w:numId w:val="112"/>
        </w:numPr>
        <w:rPr>
          <w:color w:val="000000" w:themeColor="text1"/>
          <w:sz w:val="24"/>
          <w:szCs w:val="24"/>
        </w:rPr>
      </w:pPr>
      <w:r w:rsidRPr="003756F0">
        <w:rPr>
          <w:b/>
          <w:bCs/>
          <w:color w:val="000000" w:themeColor="text1"/>
          <w:sz w:val="24"/>
          <w:szCs w:val="24"/>
        </w:rPr>
        <w:t>Purpose</w:t>
      </w:r>
      <w:r w:rsidRPr="003756F0">
        <w:rPr>
          <w:color w:val="000000" w:themeColor="text1"/>
          <w:sz w:val="24"/>
          <w:szCs w:val="24"/>
        </w:rPr>
        <w:t>: The "Related" function allows you to access data from another table that has a relationship with the current table. This is particularly useful when you need to use data from a different table to create calculated columns or measures.</w:t>
      </w:r>
    </w:p>
    <w:p w14:paraId="7FA9A803" w14:textId="28691363" w:rsidR="003756F0" w:rsidRPr="003756F0" w:rsidRDefault="003756F0">
      <w:pPr>
        <w:numPr>
          <w:ilvl w:val="0"/>
          <w:numId w:val="112"/>
        </w:numPr>
        <w:rPr>
          <w:color w:val="000000" w:themeColor="text1"/>
          <w:sz w:val="24"/>
          <w:szCs w:val="24"/>
        </w:rPr>
      </w:pPr>
      <w:r w:rsidRPr="003756F0">
        <w:rPr>
          <w:b/>
          <w:bCs/>
          <w:color w:val="000000" w:themeColor="text1"/>
          <w:sz w:val="24"/>
          <w:szCs w:val="24"/>
        </w:rPr>
        <w:t>How it works</w:t>
      </w:r>
      <w:r w:rsidRPr="003756F0">
        <w:rPr>
          <w:color w:val="000000" w:themeColor="text1"/>
          <w:sz w:val="24"/>
          <w:szCs w:val="24"/>
        </w:rPr>
        <w:t xml:space="preserve">: The function works by navigating the relationship between tables. It requires a many-to-one relationship between the tables. For example, if you have a </w:t>
      </w:r>
      <w:r w:rsidRPr="003756F0">
        <w:rPr>
          <w:color w:val="000000" w:themeColor="text1"/>
          <w:sz w:val="24"/>
          <w:szCs w:val="24"/>
        </w:rPr>
        <w:lastRenderedPageBreak/>
        <w:t>sales table and a product table, you can use the "Related" function to bring in product details into the sales table.</w:t>
      </w:r>
    </w:p>
    <w:p w14:paraId="09CA4939" w14:textId="690E4379" w:rsidR="003756F0" w:rsidRPr="003756F0" w:rsidRDefault="003756F0">
      <w:pPr>
        <w:numPr>
          <w:ilvl w:val="0"/>
          <w:numId w:val="112"/>
        </w:numPr>
        <w:rPr>
          <w:color w:val="000000" w:themeColor="text1"/>
          <w:sz w:val="24"/>
          <w:szCs w:val="24"/>
        </w:rPr>
      </w:pPr>
      <w:r w:rsidRPr="003756F0">
        <w:rPr>
          <w:b/>
          <w:bCs/>
          <w:color w:val="000000" w:themeColor="text1"/>
          <w:sz w:val="24"/>
          <w:szCs w:val="24"/>
        </w:rPr>
        <w:t>Example from the video</w:t>
      </w:r>
      <w:r w:rsidRPr="003756F0">
        <w:rPr>
          <w:color w:val="000000" w:themeColor="text1"/>
          <w:sz w:val="24"/>
          <w:szCs w:val="24"/>
        </w:rPr>
        <w:t>: In the video, the presenter creates a calculated</w:t>
      </w:r>
      <w:r w:rsidRPr="003756F0">
        <w:rPr>
          <w:rFonts w:ascii="Segoe UI" w:eastAsia="Times New Roman" w:hAnsi="Segoe UI" w:cs="Segoe UI"/>
          <w:kern w:val="0"/>
          <w:sz w:val="27"/>
          <w:szCs w:val="27"/>
          <w:lang w:eastAsia="en-IN"/>
          <w14:ligatures w14:val="none"/>
        </w:rPr>
        <w:t xml:space="preserve"> </w:t>
      </w:r>
      <w:r w:rsidRPr="003756F0">
        <w:rPr>
          <w:color w:val="000000" w:themeColor="text1"/>
          <w:sz w:val="24"/>
          <w:szCs w:val="24"/>
        </w:rPr>
        <w:t>column called "line product cost" in the sales table. The expression used is:</w:t>
      </w:r>
      <w:r w:rsidRPr="003756F0">
        <w:rPr>
          <w:color w:val="000000" w:themeColor="text1"/>
          <w:sz w:val="24"/>
          <w:szCs w:val="24"/>
        </w:rPr>
        <w:br/>
        <w:t>DAX</w:t>
      </w:r>
      <w:r w:rsidRPr="003756F0">
        <w:rPr>
          <w:color w:val="000000" w:themeColor="text1"/>
          <w:sz w:val="24"/>
          <w:szCs w:val="24"/>
        </w:rPr>
        <w:br/>
        <w:t xml:space="preserve">line product cost = </w:t>
      </w:r>
      <w:proofErr w:type="gramStart"/>
      <w:r w:rsidRPr="003756F0">
        <w:rPr>
          <w:color w:val="000000" w:themeColor="text1"/>
          <w:sz w:val="24"/>
          <w:szCs w:val="24"/>
        </w:rPr>
        <w:t>Sales[</w:t>
      </w:r>
      <w:proofErr w:type="gramEnd"/>
      <w:r w:rsidRPr="003756F0">
        <w:rPr>
          <w:color w:val="000000" w:themeColor="text1"/>
          <w:sz w:val="24"/>
          <w:szCs w:val="24"/>
        </w:rPr>
        <w:t xml:space="preserve">Order Quantity] * </w:t>
      </w:r>
      <w:proofErr w:type="gramStart"/>
      <w:r w:rsidRPr="003756F0">
        <w:rPr>
          <w:color w:val="000000" w:themeColor="text1"/>
          <w:sz w:val="24"/>
          <w:szCs w:val="24"/>
        </w:rPr>
        <w:t>RELATED(Product[</w:t>
      </w:r>
      <w:proofErr w:type="gramEnd"/>
      <w:r w:rsidRPr="003756F0">
        <w:rPr>
          <w:color w:val="000000" w:themeColor="text1"/>
          <w:sz w:val="24"/>
          <w:szCs w:val="24"/>
        </w:rPr>
        <w:t>Standard Cost])</w:t>
      </w:r>
      <w:r w:rsidRPr="003756F0">
        <w:rPr>
          <w:color w:val="000000" w:themeColor="text1"/>
          <w:sz w:val="24"/>
          <w:szCs w:val="24"/>
        </w:rPr>
        <w:br/>
      </w:r>
      <w:r w:rsidRPr="003756F0">
        <w:rPr>
          <w:color w:val="000000" w:themeColor="text1"/>
          <w:sz w:val="24"/>
          <w:szCs w:val="24"/>
        </w:rPr>
        <w:br/>
        <w:t>Here, the "Related" function retrieves the "Standard Cost" from the product table for each row in the sales table, using the existing relationship between the sales and product tables.</w:t>
      </w:r>
      <w:r w:rsidRPr="003756F0">
        <w:rPr>
          <w:color w:val="000000" w:themeColor="text1"/>
          <w:sz w:val="24"/>
          <w:szCs w:val="24"/>
        </w:rPr>
        <w:br/>
      </w:r>
    </w:p>
    <w:p w14:paraId="3067CDF9" w14:textId="696696D0" w:rsidR="003756F0" w:rsidRPr="003756F0" w:rsidRDefault="003756F0">
      <w:pPr>
        <w:numPr>
          <w:ilvl w:val="0"/>
          <w:numId w:val="112"/>
        </w:numPr>
        <w:rPr>
          <w:color w:val="000000" w:themeColor="text1"/>
          <w:sz w:val="24"/>
          <w:szCs w:val="24"/>
        </w:rPr>
      </w:pPr>
      <w:r w:rsidRPr="003756F0">
        <w:rPr>
          <w:b/>
          <w:bCs/>
          <w:color w:val="000000" w:themeColor="text1"/>
          <w:sz w:val="24"/>
          <w:szCs w:val="24"/>
        </w:rPr>
        <w:t>Key Points</w:t>
      </w:r>
      <w:r w:rsidRPr="003756F0">
        <w:rPr>
          <w:color w:val="000000" w:themeColor="text1"/>
          <w:sz w:val="24"/>
          <w:szCs w:val="24"/>
        </w:rPr>
        <w:t>:</w:t>
      </w:r>
    </w:p>
    <w:p w14:paraId="1955A120"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The "Related" function only works if there is an existing relationship between the tables.</w:t>
      </w:r>
    </w:p>
    <w:p w14:paraId="05131009"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is used to perform calculations that require data from multiple tables.</w:t>
      </w:r>
    </w:p>
    <w:p w14:paraId="475AE0B7" w14:textId="77777777" w:rsidR="003756F0" w:rsidRPr="003756F0" w:rsidRDefault="003756F0">
      <w:pPr>
        <w:numPr>
          <w:ilvl w:val="1"/>
          <w:numId w:val="112"/>
        </w:numPr>
        <w:rPr>
          <w:color w:val="000000" w:themeColor="text1"/>
          <w:sz w:val="24"/>
          <w:szCs w:val="24"/>
        </w:rPr>
      </w:pPr>
      <w:r w:rsidRPr="003756F0">
        <w:rPr>
          <w:color w:val="000000" w:themeColor="text1"/>
          <w:sz w:val="24"/>
          <w:szCs w:val="24"/>
        </w:rPr>
        <w:t>It simplifies the process of combining data from different tables into a single calculation.</w:t>
      </w:r>
    </w:p>
    <w:p w14:paraId="7B5744E3"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r w:rsidRPr="003756F0">
        <w:rPr>
          <w:rFonts w:ascii="Segoe UI" w:eastAsia="Times New Roman" w:hAnsi="Segoe UI" w:cs="Segoe UI"/>
          <w:kern w:val="0"/>
          <w:sz w:val="24"/>
          <w:szCs w:val="24"/>
          <w:lang w:eastAsia="en-IN"/>
          <w14:ligatures w14:val="none"/>
        </w:rPr>
        <w:t>This function is essential for creating accurate and comprehensive data models in Power BI, especially when dealing with complex datasets.</w:t>
      </w:r>
    </w:p>
    <w:p w14:paraId="41E0D17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0400C1D4"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45E9B76B" w14:textId="77777777" w:rsidR="003756F0" w:rsidRDefault="003756F0" w:rsidP="003756F0">
      <w:pPr>
        <w:spacing w:after="0" w:line="240" w:lineRule="auto"/>
        <w:textAlignment w:val="baseline"/>
        <w:rPr>
          <w:rFonts w:ascii="Segoe UI" w:eastAsia="Times New Roman" w:hAnsi="Segoe UI" w:cs="Segoe UI"/>
          <w:kern w:val="0"/>
          <w:sz w:val="24"/>
          <w:szCs w:val="24"/>
          <w:lang w:eastAsia="en-IN"/>
          <w14:ligatures w14:val="none"/>
        </w:rPr>
      </w:pPr>
    </w:p>
    <w:p w14:paraId="3A3C072B" w14:textId="0AE03DCD" w:rsidR="003756F0" w:rsidRDefault="003756F0" w:rsidP="003756F0">
      <w:pPr>
        <w:spacing w:after="0" w:line="240" w:lineRule="auto"/>
        <w:textAlignment w:val="baseline"/>
        <w:rPr>
          <w:rFonts w:ascii="Segoe UI" w:eastAsia="Times New Roman" w:hAnsi="Segoe UI" w:cs="Segoe UI"/>
          <w:i/>
          <w:iCs/>
          <w:kern w:val="0"/>
          <w:sz w:val="24"/>
          <w:szCs w:val="24"/>
          <w:lang w:eastAsia="en-IN"/>
          <w14:ligatures w14:val="none"/>
        </w:rPr>
      </w:pPr>
      <w:r>
        <w:rPr>
          <w:rFonts w:ascii="Segoe UI" w:eastAsia="Times New Roman" w:hAnsi="Segoe UI" w:cs="Segoe UI"/>
          <w:i/>
          <w:iCs/>
          <w:kern w:val="0"/>
          <w:sz w:val="24"/>
          <w:szCs w:val="24"/>
          <w:lang w:eastAsia="en-IN"/>
          <w14:ligatures w14:val="none"/>
        </w:rPr>
        <w:t>[</w:t>
      </w:r>
      <w:r w:rsidRPr="003756F0">
        <w:rPr>
          <w:rFonts w:ascii="Segoe UI" w:eastAsia="Times New Roman" w:hAnsi="Segoe UI" w:cs="Segoe UI"/>
          <w:i/>
          <w:iCs/>
          <w:kern w:val="0"/>
          <w:sz w:val="24"/>
          <w:szCs w:val="24"/>
          <w:lang w:eastAsia="en-IN"/>
          <w14:ligatures w14:val="none"/>
        </w:rPr>
        <w:t xml:space="preserve">Default summarization in Power BI refers to the automatic aggregation method applied to a column when it is used in a visual. For example, when you drag a numeric column like "line total sales" onto a visual, Power BI will automatically sum the values in that column. This default </w:t>
      </w:r>
      <w:proofErr w:type="spellStart"/>
      <w:r w:rsidRPr="003756F0">
        <w:rPr>
          <w:rFonts w:ascii="Segoe UI" w:eastAsia="Times New Roman" w:hAnsi="Segoe UI" w:cs="Segoe UI"/>
          <w:i/>
          <w:iCs/>
          <w:kern w:val="0"/>
          <w:sz w:val="24"/>
          <w:szCs w:val="24"/>
          <w:lang w:eastAsia="en-IN"/>
          <w14:ligatures w14:val="none"/>
        </w:rPr>
        <w:t>behavior</w:t>
      </w:r>
      <w:proofErr w:type="spellEnd"/>
      <w:r w:rsidRPr="003756F0">
        <w:rPr>
          <w:rFonts w:ascii="Segoe UI" w:eastAsia="Times New Roman" w:hAnsi="Segoe UI" w:cs="Segoe UI"/>
          <w:i/>
          <w:iCs/>
          <w:kern w:val="0"/>
          <w:sz w:val="24"/>
          <w:szCs w:val="24"/>
          <w:lang w:eastAsia="en-IN"/>
          <w14:ligatures w14:val="none"/>
        </w:rPr>
        <w:t xml:space="preserve"> can be changed to other aggregation methods like average, minimum, maximum, or count, depending on your needs.</w:t>
      </w:r>
      <w:r w:rsidRPr="003756F0">
        <w:rPr>
          <w:rFonts w:ascii="Segoe UI" w:eastAsia="Times New Roman" w:hAnsi="Segoe UI" w:cs="Segoe UI"/>
          <w:i/>
          <w:iCs/>
          <w:kern w:val="0"/>
          <w:sz w:val="24"/>
          <w:szCs w:val="24"/>
          <w:lang w:eastAsia="en-IN"/>
          <w14:ligatures w14:val="none"/>
        </w:rPr>
        <w:br/>
      </w:r>
      <w:r w:rsidRPr="003756F0">
        <w:rPr>
          <w:rFonts w:ascii="Segoe UI" w:eastAsia="Times New Roman" w:hAnsi="Segoe UI" w:cs="Segoe UI"/>
          <w:i/>
          <w:iCs/>
          <w:kern w:val="0"/>
          <w:sz w:val="24"/>
          <w:szCs w:val="24"/>
          <w:lang w:eastAsia="en-IN"/>
          <w14:ligatures w14:val="none"/>
        </w:rPr>
        <w:br/>
        <w:t>In the video, it is mentioned that default summarization is used to sum up values in columns like "line total sales" and "line product cost" to show total values across different years. You can adjust this summarization method by selecting the column in the visual and changing the aggregation type from the dropdown menu.</w:t>
      </w:r>
      <w:r>
        <w:rPr>
          <w:rFonts w:ascii="Segoe UI" w:eastAsia="Times New Roman" w:hAnsi="Segoe UI" w:cs="Segoe UI"/>
          <w:i/>
          <w:iCs/>
          <w:kern w:val="0"/>
          <w:sz w:val="24"/>
          <w:szCs w:val="24"/>
          <w:lang w:eastAsia="en-IN"/>
          <w14:ligatures w14:val="none"/>
        </w:rPr>
        <w:t>]</w:t>
      </w:r>
    </w:p>
    <w:p w14:paraId="2B66566D" w14:textId="77777777" w:rsidR="00F14B0E"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111F5AAD" w14:textId="77777777" w:rsidR="00F14B0E" w:rsidRPr="003756F0" w:rsidRDefault="00F14B0E" w:rsidP="003756F0">
      <w:pPr>
        <w:spacing w:after="0" w:line="240" w:lineRule="auto"/>
        <w:textAlignment w:val="baseline"/>
        <w:rPr>
          <w:rFonts w:ascii="Segoe UI" w:eastAsia="Times New Roman" w:hAnsi="Segoe UI" w:cs="Segoe UI"/>
          <w:i/>
          <w:iCs/>
          <w:kern w:val="0"/>
          <w:sz w:val="24"/>
          <w:szCs w:val="24"/>
          <w:lang w:eastAsia="en-IN"/>
          <w14:ligatures w14:val="none"/>
        </w:rPr>
      </w:pPr>
    </w:p>
    <w:p w14:paraId="2A9F6869" w14:textId="046BB635" w:rsidR="003756F0" w:rsidRDefault="003756F0" w:rsidP="003756F0">
      <w:pPr>
        <w:rPr>
          <w:i/>
          <w:iCs/>
          <w:color w:val="000000" w:themeColor="text1"/>
          <w:sz w:val="24"/>
          <w:szCs w:val="24"/>
        </w:rPr>
      </w:pPr>
    </w:p>
    <w:p w14:paraId="75566B7E" w14:textId="1C6A5894" w:rsidR="00F14B0E" w:rsidRDefault="00F14B0E" w:rsidP="003756F0">
      <w:pPr>
        <w:rPr>
          <w:i/>
          <w:iCs/>
          <w:color w:val="000000" w:themeColor="text1"/>
          <w:sz w:val="24"/>
          <w:szCs w:val="24"/>
        </w:rPr>
      </w:pPr>
      <w:r w:rsidRPr="00F14B0E">
        <w:rPr>
          <w:i/>
          <w:iCs/>
          <w:color w:val="000000" w:themeColor="text1"/>
          <w:sz w:val="24"/>
          <w:szCs w:val="24"/>
        </w:rPr>
        <w:lastRenderedPageBreak/>
        <w:drawing>
          <wp:inline distT="0" distB="0" distL="0" distR="0" wp14:anchorId="36D4F1AB" wp14:editId="084FCEE8">
            <wp:extent cx="5731510" cy="1246505"/>
            <wp:effectExtent l="0" t="0" r="2540" b="0"/>
            <wp:docPr id="10090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8553" name=""/>
                    <pic:cNvPicPr/>
                  </pic:nvPicPr>
                  <pic:blipFill>
                    <a:blip r:embed="rId48"/>
                    <a:stretch>
                      <a:fillRect/>
                    </a:stretch>
                  </pic:blipFill>
                  <pic:spPr>
                    <a:xfrm>
                      <a:off x="0" y="0"/>
                      <a:ext cx="5731510" cy="1246505"/>
                    </a:xfrm>
                    <a:prstGeom prst="rect">
                      <a:avLst/>
                    </a:prstGeom>
                  </pic:spPr>
                </pic:pic>
              </a:graphicData>
            </a:graphic>
          </wp:inline>
        </w:drawing>
      </w:r>
    </w:p>
    <w:p w14:paraId="2BC61236" w14:textId="625D9491" w:rsidR="00F14B0E" w:rsidRDefault="00F14B0E" w:rsidP="003756F0">
      <w:pPr>
        <w:rPr>
          <w:i/>
          <w:iCs/>
          <w:color w:val="000000" w:themeColor="text1"/>
          <w:sz w:val="24"/>
          <w:szCs w:val="24"/>
        </w:rPr>
      </w:pPr>
      <w:r>
        <w:rPr>
          <w:i/>
          <w:iCs/>
          <w:color w:val="000000" w:themeColor="text1"/>
          <w:sz w:val="24"/>
          <w:szCs w:val="24"/>
        </w:rPr>
        <w:t>Here t</w:t>
      </w:r>
      <w:r w:rsidRPr="00F14B0E">
        <w:rPr>
          <w:i/>
          <w:iCs/>
          <w:color w:val="000000" w:themeColor="text1"/>
          <w:sz w:val="24"/>
          <w:szCs w:val="24"/>
        </w:rPr>
        <w:t>he average of the line margin percentage is incorrect because the order of operations is not being handled properly. When you sum up the line margins and then average them, it doesn't reflect the true margin percentages. Instead, you should use measures to ensure the calculations are accurate. The video suggests leveraging measures rather than calculated columns to get the correct results. This way, the calculations are performed in the correct order, providing accurate margin percentages.</w:t>
      </w:r>
    </w:p>
    <w:p w14:paraId="5981CDCD" w14:textId="77777777" w:rsidR="00F14B0E" w:rsidRPr="003756F0" w:rsidRDefault="00F14B0E" w:rsidP="003756F0">
      <w:pPr>
        <w:rPr>
          <w:i/>
          <w:iCs/>
          <w:color w:val="000000" w:themeColor="text1"/>
          <w:sz w:val="24"/>
          <w:szCs w:val="24"/>
        </w:rPr>
      </w:pPr>
    </w:p>
    <w:p w14:paraId="5F477EA9" w14:textId="2F004FC0" w:rsidR="00CD097B" w:rsidRPr="00AD18E3" w:rsidRDefault="00673A06">
      <w:pPr>
        <w:pStyle w:val="ListParagraph"/>
        <w:numPr>
          <w:ilvl w:val="1"/>
          <w:numId w:val="122"/>
        </w:numPr>
        <w:rPr>
          <w:b/>
          <w:bCs/>
          <w:color w:val="000000" w:themeColor="text1"/>
          <w:sz w:val="28"/>
          <w:szCs w:val="28"/>
          <w:u w:val="single"/>
        </w:rPr>
      </w:pPr>
      <w:r w:rsidRPr="00AD18E3">
        <w:rPr>
          <w:b/>
          <w:bCs/>
          <w:color w:val="000000" w:themeColor="text1"/>
          <w:sz w:val="28"/>
          <w:szCs w:val="28"/>
          <w:u w:val="single"/>
        </w:rPr>
        <w:t>Comprehensive Create Calculated Columns and Measures Patr 2:</w:t>
      </w:r>
    </w:p>
    <w:p w14:paraId="325B24A0" w14:textId="77777777" w:rsidR="00AD18E3" w:rsidRDefault="00AD18E3" w:rsidP="00AD18E3">
      <w:pPr>
        <w:pStyle w:val="ListParagraph"/>
        <w:ind w:left="360"/>
        <w:rPr>
          <w:color w:val="000000" w:themeColor="text1"/>
          <w:sz w:val="24"/>
          <w:szCs w:val="24"/>
        </w:rPr>
      </w:pPr>
    </w:p>
    <w:p w14:paraId="381594F5" w14:textId="0ABC23D1" w:rsidR="00AD18E3" w:rsidRPr="00AD18E3" w:rsidRDefault="00AD18E3" w:rsidP="00AD18E3">
      <w:pPr>
        <w:pStyle w:val="ListParagraph"/>
        <w:ind w:left="360"/>
        <w:rPr>
          <w:b/>
          <w:bCs/>
          <w:color w:val="0070C0"/>
          <w:sz w:val="24"/>
          <w:szCs w:val="24"/>
        </w:rPr>
      </w:pPr>
      <w:r w:rsidRPr="00AD18E3">
        <w:rPr>
          <w:b/>
          <w:bCs/>
          <w:color w:val="0070C0"/>
          <w:sz w:val="24"/>
          <w:szCs w:val="24"/>
        </w:rPr>
        <w:t xml:space="preserve">6. </w:t>
      </w:r>
      <w:r w:rsidRPr="00AD18E3">
        <w:rPr>
          <w:b/>
          <w:bCs/>
          <w:color w:val="0070C0"/>
          <w:sz w:val="24"/>
          <w:szCs w:val="24"/>
        </w:rPr>
        <w:t xml:space="preserve">Total Margin = </w:t>
      </w:r>
      <w:proofErr w:type="gramStart"/>
      <w:r w:rsidRPr="00AD18E3">
        <w:rPr>
          <w:b/>
          <w:bCs/>
          <w:color w:val="0070C0"/>
          <w:sz w:val="24"/>
          <w:szCs w:val="24"/>
        </w:rPr>
        <w:t>SUM(Sales[</w:t>
      </w:r>
      <w:proofErr w:type="gramEnd"/>
      <w:r w:rsidRPr="00AD18E3">
        <w:rPr>
          <w:b/>
          <w:bCs/>
          <w:color w:val="0070C0"/>
          <w:sz w:val="24"/>
          <w:szCs w:val="24"/>
        </w:rPr>
        <w:t>Line Margin])</w:t>
      </w:r>
    </w:p>
    <w:p w14:paraId="1C2A4D95" w14:textId="5327411B" w:rsidR="00B621AF" w:rsidRPr="00B621AF" w:rsidRDefault="00B621AF" w:rsidP="00B621AF">
      <w:pPr>
        <w:rPr>
          <w:color w:val="000000" w:themeColor="text1"/>
          <w:sz w:val="24"/>
          <w:szCs w:val="24"/>
        </w:rPr>
      </w:pPr>
      <w:r w:rsidRPr="00B621AF">
        <w:rPr>
          <w:color w:val="000000" w:themeColor="text1"/>
          <w:sz w:val="24"/>
          <w:szCs w:val="24"/>
        </w:rPr>
        <w:t>Key Takeaways from the Video:</w:t>
      </w:r>
    </w:p>
    <w:p w14:paraId="1DEF05DA"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Creating Measures:</w:t>
      </w:r>
      <w:r w:rsidRPr="00B621AF">
        <w:rPr>
          <w:color w:val="000000" w:themeColor="text1"/>
          <w:sz w:val="24"/>
          <w:szCs w:val="24"/>
        </w:rPr>
        <w:t> The video demonstrates how to create measures in Power BI to solve specific problems, such as calculating total margin and total margin percentage.</w:t>
      </w:r>
    </w:p>
    <w:p w14:paraId="75C042ED"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Formatting Measures:</w:t>
      </w:r>
      <w:r w:rsidRPr="00B621AF">
        <w:rPr>
          <w:color w:val="000000" w:themeColor="text1"/>
          <w:sz w:val="24"/>
          <w:szCs w:val="24"/>
        </w:rPr>
        <w:t> Emphasis is placed on properly formatting measures for readability and accuracy.</w:t>
      </w:r>
    </w:p>
    <w:p w14:paraId="6BD469EB" w14:textId="77777777" w:rsidR="00B621AF" w:rsidRPr="00B621AF" w:rsidRDefault="00B621AF">
      <w:pPr>
        <w:numPr>
          <w:ilvl w:val="0"/>
          <w:numId w:val="113"/>
        </w:numPr>
        <w:rPr>
          <w:color w:val="000000" w:themeColor="text1"/>
          <w:sz w:val="24"/>
          <w:szCs w:val="24"/>
        </w:rPr>
      </w:pPr>
      <w:r w:rsidRPr="00B621AF">
        <w:rPr>
          <w:b/>
          <w:bCs/>
          <w:color w:val="000000" w:themeColor="text1"/>
          <w:sz w:val="24"/>
          <w:szCs w:val="24"/>
        </w:rPr>
        <w:t>Layering Measures:</w:t>
      </w:r>
      <w:r w:rsidRPr="00B621AF">
        <w:rPr>
          <w:color w:val="000000" w:themeColor="text1"/>
          <w:sz w:val="24"/>
          <w:szCs w:val="24"/>
        </w:rPr>
        <w:t> Simple measures can be used to build more complex measures, promoting maintainability and clarity in your data models.</w:t>
      </w:r>
    </w:p>
    <w:p w14:paraId="4EF044E5" w14:textId="095E65A2" w:rsidR="00B621AF" w:rsidRPr="00B621AF" w:rsidRDefault="00B621AF" w:rsidP="00B621AF">
      <w:pPr>
        <w:rPr>
          <w:color w:val="000000" w:themeColor="text1"/>
          <w:sz w:val="24"/>
          <w:szCs w:val="24"/>
        </w:rPr>
      </w:pPr>
      <w:r w:rsidRPr="00B621AF">
        <w:rPr>
          <w:color w:val="000000" w:themeColor="text1"/>
          <w:sz w:val="24"/>
          <w:szCs w:val="24"/>
        </w:rPr>
        <w:br/>
        <w:t>Explanation of the Measure Equation:</w:t>
      </w:r>
    </w:p>
    <w:p w14:paraId="728FEE03" w14:textId="59727CC9"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Measure:</w:t>
      </w:r>
    </w:p>
    <w:p w14:paraId="16AAEDB7" w14:textId="77777777" w:rsidR="00B621AF" w:rsidRPr="00B621AF" w:rsidRDefault="00B621AF">
      <w:pPr>
        <w:numPr>
          <w:ilvl w:val="1"/>
          <w:numId w:val="115"/>
        </w:numPr>
        <w:rPr>
          <w:color w:val="000000" w:themeColor="text1"/>
          <w:sz w:val="24"/>
          <w:szCs w:val="24"/>
        </w:rPr>
      </w:pPr>
      <w:r w:rsidRPr="00B621AF">
        <w:rPr>
          <w:color w:val="000000" w:themeColor="text1"/>
          <w:sz w:val="24"/>
          <w:szCs w:val="24"/>
        </w:rPr>
        <w:t>The measure Total Margin is created using the SUM function to sum up the Line Margin column.</w:t>
      </w:r>
    </w:p>
    <w:p w14:paraId="40773F0D" w14:textId="574E516F" w:rsidR="00B621AF" w:rsidRPr="00B621AF" w:rsidRDefault="00B621AF">
      <w:pPr>
        <w:numPr>
          <w:ilvl w:val="1"/>
          <w:numId w:val="116"/>
        </w:numPr>
        <w:rPr>
          <w:color w:val="000000" w:themeColor="text1"/>
          <w:sz w:val="24"/>
          <w:szCs w:val="24"/>
        </w:rPr>
      </w:pPr>
      <w:r w:rsidRPr="00B621AF">
        <w:rPr>
          <w:color w:val="000000" w:themeColor="text1"/>
          <w:sz w:val="24"/>
          <w:szCs w:val="24"/>
        </w:rPr>
        <w:t xml:space="preserve">Example: Total Margin = </w:t>
      </w:r>
      <w:proofErr w:type="gramStart"/>
      <w:r w:rsidRPr="00B621AF">
        <w:rPr>
          <w:color w:val="000000" w:themeColor="text1"/>
          <w:sz w:val="24"/>
          <w:szCs w:val="24"/>
        </w:rPr>
        <w:t>SUM(Sales[</w:t>
      </w:r>
      <w:proofErr w:type="gramEnd"/>
      <w:r w:rsidRPr="00B621AF">
        <w:rPr>
          <w:color w:val="000000" w:themeColor="text1"/>
          <w:sz w:val="24"/>
          <w:szCs w:val="24"/>
        </w:rPr>
        <w:t>Line Margin])</w:t>
      </w:r>
    </w:p>
    <w:p w14:paraId="39BAB1CF" w14:textId="217BED71" w:rsidR="00B621AF" w:rsidRPr="00B621AF" w:rsidRDefault="00B621AF">
      <w:pPr>
        <w:numPr>
          <w:ilvl w:val="0"/>
          <w:numId w:val="114"/>
        </w:numPr>
        <w:rPr>
          <w:color w:val="000000" w:themeColor="text1"/>
          <w:sz w:val="24"/>
          <w:szCs w:val="24"/>
        </w:rPr>
      </w:pPr>
      <w:r w:rsidRPr="00B621AF">
        <w:rPr>
          <w:b/>
          <w:bCs/>
          <w:color w:val="000000" w:themeColor="text1"/>
          <w:sz w:val="24"/>
          <w:szCs w:val="24"/>
        </w:rPr>
        <w:t>Creating Total Margin Percentage Measure:</w:t>
      </w:r>
    </w:p>
    <w:p w14:paraId="4A44351B" w14:textId="77777777" w:rsidR="00B621AF" w:rsidRPr="00B621AF" w:rsidRDefault="00B621AF">
      <w:pPr>
        <w:numPr>
          <w:ilvl w:val="1"/>
          <w:numId w:val="117"/>
        </w:numPr>
        <w:rPr>
          <w:color w:val="000000" w:themeColor="text1"/>
          <w:sz w:val="24"/>
          <w:szCs w:val="24"/>
        </w:rPr>
      </w:pPr>
      <w:r w:rsidRPr="00B621AF">
        <w:rPr>
          <w:color w:val="000000" w:themeColor="text1"/>
          <w:sz w:val="24"/>
          <w:szCs w:val="24"/>
        </w:rPr>
        <w:t>The measure Total Margin Percentage is created by dividing the Total Margin measure by the Total Sales measure using the DIVIDE function.</w:t>
      </w:r>
    </w:p>
    <w:p w14:paraId="35B61DA8" w14:textId="77777777" w:rsidR="00B621AF" w:rsidRPr="00B621AF" w:rsidRDefault="00B621AF">
      <w:pPr>
        <w:numPr>
          <w:ilvl w:val="1"/>
          <w:numId w:val="118"/>
        </w:numPr>
        <w:rPr>
          <w:color w:val="000000" w:themeColor="text1"/>
          <w:sz w:val="24"/>
          <w:szCs w:val="24"/>
        </w:rPr>
      </w:pPr>
      <w:r w:rsidRPr="00B621AF">
        <w:rPr>
          <w:color w:val="000000" w:themeColor="text1"/>
          <w:sz w:val="24"/>
          <w:szCs w:val="24"/>
        </w:rPr>
        <w:t xml:space="preserve">Example: Total Margin Percentage = </w:t>
      </w:r>
      <w:proofErr w:type="gramStart"/>
      <w:r w:rsidRPr="00B621AF">
        <w:rPr>
          <w:color w:val="000000" w:themeColor="text1"/>
          <w:sz w:val="24"/>
          <w:szCs w:val="24"/>
        </w:rPr>
        <w:t>DIVIDE(</w:t>
      </w:r>
      <w:proofErr w:type="gramEnd"/>
      <w:r w:rsidRPr="00B621AF">
        <w:rPr>
          <w:color w:val="000000" w:themeColor="text1"/>
          <w:sz w:val="24"/>
          <w:szCs w:val="24"/>
        </w:rPr>
        <w:t>[Total Margin], [Total Sales])</w:t>
      </w:r>
    </w:p>
    <w:p w14:paraId="5F39D054" w14:textId="24F1CC56" w:rsidR="00B621AF" w:rsidRPr="00B621AF" w:rsidRDefault="00B621AF">
      <w:pPr>
        <w:numPr>
          <w:ilvl w:val="1"/>
          <w:numId w:val="119"/>
        </w:numPr>
        <w:rPr>
          <w:color w:val="000000" w:themeColor="text1"/>
          <w:sz w:val="24"/>
          <w:szCs w:val="24"/>
        </w:rPr>
      </w:pPr>
      <w:r w:rsidRPr="00B621AF">
        <w:rPr>
          <w:color w:val="000000" w:themeColor="text1"/>
          <w:sz w:val="24"/>
          <w:szCs w:val="24"/>
        </w:rPr>
        <w:t>This ensures safe division, handling any divide-by-zero errors.</w:t>
      </w:r>
    </w:p>
    <w:p w14:paraId="47FA1483" w14:textId="7961973E" w:rsidR="00B621AF" w:rsidRPr="00B621AF" w:rsidRDefault="00B621AF">
      <w:pPr>
        <w:numPr>
          <w:ilvl w:val="0"/>
          <w:numId w:val="114"/>
        </w:numPr>
        <w:rPr>
          <w:color w:val="000000" w:themeColor="text1"/>
          <w:sz w:val="24"/>
          <w:szCs w:val="24"/>
        </w:rPr>
      </w:pPr>
      <w:r w:rsidRPr="00B621AF">
        <w:rPr>
          <w:b/>
          <w:bCs/>
          <w:color w:val="000000" w:themeColor="text1"/>
          <w:sz w:val="24"/>
          <w:szCs w:val="24"/>
        </w:rPr>
        <w:t>Formatting:</w:t>
      </w:r>
    </w:p>
    <w:p w14:paraId="564447E9" w14:textId="0724EDC5" w:rsidR="00B621AF" w:rsidRPr="00B621AF" w:rsidRDefault="00B621AF">
      <w:pPr>
        <w:numPr>
          <w:ilvl w:val="1"/>
          <w:numId w:val="120"/>
        </w:numPr>
        <w:rPr>
          <w:color w:val="000000" w:themeColor="text1"/>
          <w:sz w:val="24"/>
          <w:szCs w:val="24"/>
        </w:rPr>
      </w:pPr>
      <w:r w:rsidRPr="00B621AF">
        <w:rPr>
          <w:color w:val="000000" w:themeColor="text1"/>
          <w:sz w:val="24"/>
          <w:szCs w:val="24"/>
        </w:rPr>
        <w:lastRenderedPageBreak/>
        <w:t>Measures are formatted appropriately, such as setting Total Margin Percentage as a percentage for better readability.</w:t>
      </w:r>
    </w:p>
    <w:p w14:paraId="31758440" w14:textId="3091882E" w:rsidR="00B621AF" w:rsidRDefault="00B621AF" w:rsidP="00B621AF">
      <w:pPr>
        <w:rPr>
          <w:color w:val="000000" w:themeColor="text1"/>
          <w:sz w:val="24"/>
          <w:szCs w:val="24"/>
        </w:rPr>
      </w:pPr>
      <w:r w:rsidRPr="00B621AF">
        <w:rPr>
          <w:color w:val="000000" w:themeColor="text1"/>
          <w:sz w:val="24"/>
          <w:szCs w:val="24"/>
        </w:rPr>
        <w:br/>
        <w:t>These steps help ensure that the calculations are accurate and maintainable, allowing you to build more complex measures over time.</w:t>
      </w:r>
    </w:p>
    <w:p w14:paraId="678A6ACB" w14:textId="77777777" w:rsidR="00B621AF" w:rsidRDefault="00B621AF" w:rsidP="00B621AF">
      <w:pPr>
        <w:rPr>
          <w:color w:val="000000" w:themeColor="text1"/>
          <w:sz w:val="24"/>
          <w:szCs w:val="24"/>
        </w:rPr>
      </w:pPr>
    </w:p>
    <w:p w14:paraId="6B1F668C" w14:textId="32BF3AA6" w:rsidR="00B621AF" w:rsidRPr="00B621AF" w:rsidRDefault="00B621AF" w:rsidP="00B621AF">
      <w:pPr>
        <w:rPr>
          <w:color w:val="000000" w:themeColor="text1"/>
          <w:sz w:val="24"/>
          <w:szCs w:val="24"/>
        </w:rPr>
      </w:pPr>
      <w:r w:rsidRPr="00B621AF">
        <w:rPr>
          <w:color w:val="000000" w:themeColor="text1"/>
          <w:sz w:val="24"/>
          <w:szCs w:val="24"/>
        </w:rPr>
        <w:t>The key difference between the Average of Line Margin and Total Margin Percentage lies in how they are calculated and what they represent:</w:t>
      </w:r>
    </w:p>
    <w:p w14:paraId="2EADE6BF" w14:textId="6D39C6AC" w:rsidR="00B621AF" w:rsidRPr="00B621AF" w:rsidRDefault="00B621AF">
      <w:pPr>
        <w:numPr>
          <w:ilvl w:val="0"/>
          <w:numId w:val="121"/>
        </w:numPr>
        <w:rPr>
          <w:color w:val="000000" w:themeColor="text1"/>
          <w:sz w:val="24"/>
          <w:szCs w:val="24"/>
        </w:rPr>
      </w:pPr>
      <w:r w:rsidRPr="00B621AF">
        <w:rPr>
          <w:b/>
          <w:bCs/>
          <w:color w:val="000000" w:themeColor="text1"/>
          <w:sz w:val="24"/>
          <w:szCs w:val="24"/>
        </w:rPr>
        <w:t>Average of Line Margin</w:t>
      </w:r>
      <w:r w:rsidRPr="00B621AF">
        <w:rPr>
          <w:color w:val="000000" w:themeColor="text1"/>
          <w:sz w:val="24"/>
          <w:szCs w:val="24"/>
        </w:rPr>
        <w:t>: This is the average margin calculated for each individual line item. It sums up the margins for all line items and then divides by the number of line items. This can sometimes lead to misleading results because it doesn't account for the relative size of each sale.</w:t>
      </w:r>
    </w:p>
    <w:p w14:paraId="6079F7CA" w14:textId="77777777" w:rsidR="00B621AF" w:rsidRDefault="00B621AF">
      <w:pPr>
        <w:numPr>
          <w:ilvl w:val="0"/>
          <w:numId w:val="121"/>
        </w:numPr>
        <w:rPr>
          <w:color w:val="000000" w:themeColor="text1"/>
          <w:sz w:val="24"/>
          <w:szCs w:val="24"/>
        </w:rPr>
      </w:pPr>
      <w:r w:rsidRPr="00B621AF">
        <w:rPr>
          <w:b/>
          <w:bCs/>
          <w:color w:val="000000" w:themeColor="text1"/>
          <w:sz w:val="24"/>
          <w:szCs w:val="24"/>
        </w:rPr>
        <w:t>Total Margin Percentage</w:t>
      </w:r>
      <w:r w:rsidRPr="00B621AF">
        <w:rPr>
          <w:color w:val="000000" w:themeColor="text1"/>
          <w:sz w:val="24"/>
          <w:szCs w:val="24"/>
        </w:rPr>
        <w:t>: This is calculated by first summing up the total margin and total sales, and then dividing the total margin by the total sales. This method ensures that the calculation takes into account the overall sales volume, providing a more accurate representation of the margin percentage.</w:t>
      </w:r>
    </w:p>
    <w:p w14:paraId="116968B3" w14:textId="77777777" w:rsidR="00AD18E3" w:rsidRDefault="00AD18E3" w:rsidP="00AD18E3">
      <w:pPr>
        <w:rPr>
          <w:b/>
          <w:bCs/>
          <w:color w:val="000000" w:themeColor="text1"/>
          <w:sz w:val="24"/>
          <w:szCs w:val="24"/>
        </w:rPr>
      </w:pPr>
    </w:p>
    <w:p w14:paraId="6C913508" w14:textId="128327F9" w:rsidR="00AD18E3" w:rsidRDefault="00AD18E3" w:rsidP="00AD18E3">
      <w:pPr>
        <w:rPr>
          <w:b/>
          <w:bCs/>
          <w:color w:val="000000" w:themeColor="text1"/>
          <w:sz w:val="28"/>
          <w:szCs w:val="28"/>
          <w:u w:val="single"/>
        </w:rPr>
      </w:pPr>
      <w:r w:rsidRPr="00673A06">
        <w:rPr>
          <w:b/>
          <w:bCs/>
          <w:color w:val="000000" w:themeColor="text1"/>
          <w:sz w:val="28"/>
          <w:szCs w:val="28"/>
          <w:u w:val="single"/>
        </w:rPr>
        <w:t>4.</w:t>
      </w:r>
      <w:r>
        <w:rPr>
          <w:b/>
          <w:bCs/>
          <w:color w:val="000000" w:themeColor="text1"/>
          <w:sz w:val="28"/>
          <w:szCs w:val="28"/>
          <w:u w:val="single"/>
        </w:rPr>
        <w:t>6</w:t>
      </w:r>
      <w:r w:rsidRPr="00673A06">
        <w:rPr>
          <w:b/>
          <w:bCs/>
          <w:color w:val="000000" w:themeColor="text1"/>
          <w:sz w:val="28"/>
          <w:szCs w:val="28"/>
          <w:u w:val="single"/>
        </w:rPr>
        <w:t xml:space="preserve"> Comprehensive Create Calculated Columns and Measures Patr </w:t>
      </w:r>
      <w:r>
        <w:rPr>
          <w:b/>
          <w:bCs/>
          <w:color w:val="000000" w:themeColor="text1"/>
          <w:sz w:val="28"/>
          <w:szCs w:val="28"/>
          <w:u w:val="single"/>
        </w:rPr>
        <w:t>3:</w:t>
      </w:r>
    </w:p>
    <w:p w14:paraId="5EBA96AF" w14:textId="77777777" w:rsidR="00AD18E3" w:rsidRPr="00AD18E3" w:rsidRDefault="00AD18E3" w:rsidP="00AD18E3">
      <w:pPr>
        <w:rPr>
          <w:color w:val="000000" w:themeColor="text1"/>
          <w:sz w:val="28"/>
          <w:szCs w:val="28"/>
        </w:rPr>
      </w:pPr>
    </w:p>
    <w:p w14:paraId="566A3543" w14:textId="77777777" w:rsidR="00AD18E3" w:rsidRPr="00B621AF" w:rsidRDefault="00AD18E3" w:rsidP="00AD18E3">
      <w:pPr>
        <w:rPr>
          <w:b/>
          <w:bCs/>
          <w:color w:val="000000" w:themeColor="text1"/>
          <w:sz w:val="28"/>
          <w:szCs w:val="28"/>
          <w:u w:val="single"/>
        </w:rPr>
      </w:pPr>
    </w:p>
    <w:p w14:paraId="7C97A2A8" w14:textId="3185A8F8" w:rsidR="00B621AF" w:rsidRPr="00B621AF" w:rsidRDefault="00990717" w:rsidP="00B621AF">
      <w:pPr>
        <w:rPr>
          <w:color w:val="000000" w:themeColor="text1"/>
          <w:sz w:val="24"/>
          <w:szCs w:val="24"/>
        </w:rPr>
      </w:pPr>
      <w:r w:rsidRPr="00990717">
        <w:rPr>
          <w:color w:val="000000" w:themeColor="text1"/>
          <w:sz w:val="24"/>
          <w:szCs w:val="24"/>
        </w:rPr>
        <w:drawing>
          <wp:inline distT="0" distB="0" distL="0" distR="0" wp14:anchorId="6FB00CC1" wp14:editId="773DB570">
            <wp:extent cx="5731510" cy="3045460"/>
            <wp:effectExtent l="0" t="0" r="2540" b="2540"/>
            <wp:docPr id="143053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9231" name=""/>
                    <pic:cNvPicPr/>
                  </pic:nvPicPr>
                  <pic:blipFill>
                    <a:blip r:embed="rId49"/>
                    <a:stretch>
                      <a:fillRect/>
                    </a:stretch>
                  </pic:blipFill>
                  <pic:spPr>
                    <a:xfrm>
                      <a:off x="0" y="0"/>
                      <a:ext cx="5731510" cy="3045460"/>
                    </a:xfrm>
                    <a:prstGeom prst="rect">
                      <a:avLst/>
                    </a:prstGeom>
                  </pic:spPr>
                </pic:pic>
              </a:graphicData>
            </a:graphic>
          </wp:inline>
        </w:drawing>
      </w:r>
    </w:p>
    <w:p w14:paraId="045F6B16" w14:textId="77777777" w:rsidR="00B621AF" w:rsidRPr="00B621AF" w:rsidRDefault="00B621AF" w:rsidP="00B621AF">
      <w:pPr>
        <w:rPr>
          <w:vanish/>
          <w:color w:val="000000" w:themeColor="text1"/>
          <w:sz w:val="24"/>
          <w:szCs w:val="24"/>
        </w:rPr>
      </w:pPr>
      <w:r w:rsidRPr="00B621AF">
        <w:rPr>
          <w:vanish/>
          <w:color w:val="000000" w:themeColor="text1"/>
          <w:sz w:val="24"/>
          <w:szCs w:val="24"/>
        </w:rPr>
        <w:t>Top of Form</w:t>
      </w:r>
    </w:p>
    <w:p w14:paraId="5B9BEAAE" w14:textId="77777777" w:rsidR="00B621AF" w:rsidRPr="00B621AF" w:rsidRDefault="00B621AF" w:rsidP="00B621AF">
      <w:pPr>
        <w:rPr>
          <w:vanish/>
          <w:color w:val="000000" w:themeColor="text1"/>
          <w:sz w:val="24"/>
          <w:szCs w:val="24"/>
        </w:rPr>
      </w:pPr>
      <w:r w:rsidRPr="00B621AF">
        <w:rPr>
          <w:vanish/>
          <w:color w:val="000000" w:themeColor="text1"/>
          <w:sz w:val="24"/>
          <w:szCs w:val="24"/>
        </w:rPr>
        <w:t>Bottom of Form</w:t>
      </w:r>
    </w:p>
    <w:p w14:paraId="759E12AD" w14:textId="11E31A2A" w:rsidR="00153FB5" w:rsidRDefault="00153FB5" w:rsidP="00CD097B">
      <w:pPr>
        <w:rPr>
          <w:color w:val="000000" w:themeColor="text1"/>
          <w:sz w:val="24"/>
          <w:szCs w:val="24"/>
        </w:rPr>
      </w:pPr>
    </w:p>
    <w:p w14:paraId="1A260A8A" w14:textId="77777777" w:rsidR="00B621AF" w:rsidRPr="00B621AF" w:rsidRDefault="00B621AF" w:rsidP="00CD097B">
      <w:pPr>
        <w:rPr>
          <w:color w:val="000000" w:themeColor="text1"/>
          <w:sz w:val="24"/>
          <w:szCs w:val="24"/>
        </w:rPr>
      </w:pPr>
    </w:p>
    <w:sectPr w:rsidR="00B621AF" w:rsidRPr="00B621AF"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51712"/>
    <w:multiLevelType w:val="multilevel"/>
    <w:tmpl w:val="A284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05FEC"/>
    <w:multiLevelType w:val="multilevel"/>
    <w:tmpl w:val="32C4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400CCD"/>
    <w:multiLevelType w:val="multilevel"/>
    <w:tmpl w:val="9A564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2ED070C"/>
    <w:multiLevelType w:val="multilevel"/>
    <w:tmpl w:val="EFF07E96"/>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364A2E"/>
    <w:multiLevelType w:val="multilevel"/>
    <w:tmpl w:val="FFC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7C5941"/>
    <w:multiLevelType w:val="multilevel"/>
    <w:tmpl w:val="CD4C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547C54"/>
    <w:multiLevelType w:val="multilevel"/>
    <w:tmpl w:val="E226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1D365E"/>
    <w:multiLevelType w:val="multilevel"/>
    <w:tmpl w:val="E7985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0501B7"/>
    <w:multiLevelType w:val="multilevel"/>
    <w:tmpl w:val="151E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321AA5"/>
    <w:multiLevelType w:val="multilevel"/>
    <w:tmpl w:val="B8CAC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28"/>
  </w:num>
  <w:num w:numId="2" w16cid:durableId="1347053181">
    <w:abstractNumId w:val="30"/>
  </w:num>
  <w:num w:numId="3" w16cid:durableId="1871795909">
    <w:abstractNumId w:val="25"/>
  </w:num>
  <w:num w:numId="4" w16cid:durableId="599489915">
    <w:abstractNumId w:val="25"/>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5"/>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5"/>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5"/>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47"/>
  </w:num>
  <w:num w:numId="9" w16cid:durableId="849951209">
    <w:abstractNumId w:val="54"/>
  </w:num>
  <w:num w:numId="10" w16cid:durableId="3947019">
    <w:abstractNumId w:val="37"/>
  </w:num>
  <w:num w:numId="11" w16cid:durableId="1532644317">
    <w:abstractNumId w:val="0"/>
  </w:num>
  <w:num w:numId="12" w16cid:durableId="639960854">
    <w:abstractNumId w:val="46"/>
  </w:num>
  <w:num w:numId="13" w16cid:durableId="1171991481">
    <w:abstractNumId w:val="2"/>
  </w:num>
  <w:num w:numId="14"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5"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16"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17"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18"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452748588">
    <w:abstractNumId w:val="41"/>
  </w:num>
  <w:num w:numId="20" w16cid:durableId="18774228">
    <w:abstractNumId w:val="8"/>
  </w:num>
  <w:num w:numId="21" w16cid:durableId="609438345">
    <w:abstractNumId w:val="10"/>
  </w:num>
  <w:num w:numId="22" w16cid:durableId="158233303">
    <w:abstractNumId w:val="55"/>
  </w:num>
  <w:num w:numId="23" w16cid:durableId="1531913534">
    <w:abstractNumId w:val="55"/>
    <w:lvlOverride w:ilvl="1">
      <w:lvl w:ilvl="1">
        <w:numFmt w:val="bullet"/>
        <w:lvlText w:val=""/>
        <w:lvlJc w:val="left"/>
        <w:pPr>
          <w:tabs>
            <w:tab w:val="num" w:pos="1440"/>
          </w:tabs>
          <w:ind w:left="1440" w:hanging="360"/>
        </w:pPr>
        <w:rPr>
          <w:rFonts w:ascii="Symbol" w:hAnsi="Symbol" w:hint="default"/>
          <w:sz w:val="20"/>
        </w:rPr>
      </w:lvl>
    </w:lvlOverride>
  </w:num>
  <w:num w:numId="24" w16cid:durableId="316882351">
    <w:abstractNumId w:val="55"/>
    <w:lvlOverride w:ilvl="1">
      <w:lvl w:ilvl="1">
        <w:numFmt w:val="bullet"/>
        <w:lvlText w:val=""/>
        <w:lvlJc w:val="left"/>
        <w:pPr>
          <w:tabs>
            <w:tab w:val="num" w:pos="1440"/>
          </w:tabs>
          <w:ind w:left="1440" w:hanging="360"/>
        </w:pPr>
        <w:rPr>
          <w:rFonts w:ascii="Symbol" w:hAnsi="Symbol" w:hint="default"/>
          <w:sz w:val="20"/>
        </w:rPr>
      </w:lvl>
    </w:lvlOverride>
  </w:num>
  <w:num w:numId="25" w16cid:durableId="250431766">
    <w:abstractNumId w:val="55"/>
    <w:lvlOverride w:ilvl="1">
      <w:lvl w:ilvl="1">
        <w:numFmt w:val="bullet"/>
        <w:lvlText w:val=""/>
        <w:lvlJc w:val="left"/>
        <w:pPr>
          <w:tabs>
            <w:tab w:val="num" w:pos="1440"/>
          </w:tabs>
          <w:ind w:left="1440" w:hanging="360"/>
        </w:pPr>
        <w:rPr>
          <w:rFonts w:ascii="Symbol" w:hAnsi="Symbol" w:hint="default"/>
          <w:sz w:val="20"/>
        </w:rPr>
      </w:lvl>
    </w:lvlOverride>
  </w:num>
  <w:num w:numId="26" w16cid:durableId="1359812044">
    <w:abstractNumId w:val="55"/>
    <w:lvlOverride w:ilvl="1">
      <w:lvl w:ilvl="1">
        <w:numFmt w:val="bullet"/>
        <w:lvlText w:val=""/>
        <w:lvlJc w:val="left"/>
        <w:pPr>
          <w:tabs>
            <w:tab w:val="num" w:pos="1440"/>
          </w:tabs>
          <w:ind w:left="1440" w:hanging="360"/>
        </w:pPr>
        <w:rPr>
          <w:rFonts w:ascii="Symbol" w:hAnsi="Symbol" w:hint="default"/>
          <w:sz w:val="20"/>
        </w:rPr>
      </w:lvl>
    </w:lvlOverride>
  </w:num>
  <w:num w:numId="27" w16cid:durableId="1172838047">
    <w:abstractNumId w:val="26"/>
  </w:num>
  <w:num w:numId="28" w16cid:durableId="1622419235">
    <w:abstractNumId w:val="17"/>
  </w:num>
  <w:num w:numId="29" w16cid:durableId="466897363">
    <w:abstractNumId w:val="24"/>
  </w:num>
  <w:num w:numId="30" w16cid:durableId="1904561832">
    <w:abstractNumId w:val="48"/>
  </w:num>
  <w:num w:numId="31" w16cid:durableId="993486635">
    <w:abstractNumId w:val="48"/>
    <w:lvlOverride w:ilvl="1">
      <w:lvl w:ilvl="1">
        <w:numFmt w:val="bullet"/>
        <w:lvlText w:val=""/>
        <w:lvlJc w:val="left"/>
        <w:pPr>
          <w:tabs>
            <w:tab w:val="num" w:pos="1440"/>
          </w:tabs>
          <w:ind w:left="1440" w:hanging="360"/>
        </w:pPr>
        <w:rPr>
          <w:rFonts w:ascii="Symbol" w:hAnsi="Symbol" w:hint="default"/>
          <w:sz w:val="20"/>
        </w:rPr>
      </w:lvl>
    </w:lvlOverride>
  </w:num>
  <w:num w:numId="32" w16cid:durableId="349140670">
    <w:abstractNumId w:val="48"/>
    <w:lvlOverride w:ilvl="1">
      <w:lvl w:ilvl="1">
        <w:numFmt w:val="bullet"/>
        <w:lvlText w:val=""/>
        <w:lvlJc w:val="left"/>
        <w:pPr>
          <w:tabs>
            <w:tab w:val="num" w:pos="1440"/>
          </w:tabs>
          <w:ind w:left="1440" w:hanging="360"/>
        </w:pPr>
        <w:rPr>
          <w:rFonts w:ascii="Symbol" w:hAnsi="Symbol" w:hint="default"/>
          <w:sz w:val="20"/>
        </w:rPr>
      </w:lvl>
    </w:lvlOverride>
  </w:num>
  <w:num w:numId="33" w16cid:durableId="226259861">
    <w:abstractNumId w:val="5"/>
  </w:num>
  <w:num w:numId="34" w16cid:durableId="1171069454">
    <w:abstractNumId w:val="5"/>
    <w:lvlOverride w:ilvl="1">
      <w:lvl w:ilvl="1">
        <w:numFmt w:val="bullet"/>
        <w:lvlText w:val=""/>
        <w:lvlJc w:val="left"/>
        <w:pPr>
          <w:tabs>
            <w:tab w:val="num" w:pos="1440"/>
          </w:tabs>
          <w:ind w:left="1440" w:hanging="360"/>
        </w:pPr>
        <w:rPr>
          <w:rFonts w:ascii="Symbol" w:hAnsi="Symbol" w:hint="default"/>
          <w:sz w:val="20"/>
        </w:rPr>
      </w:lvl>
    </w:lvlOverride>
  </w:num>
  <w:num w:numId="35" w16cid:durableId="2128159417">
    <w:abstractNumId w:val="5"/>
    <w:lvlOverride w:ilvl="1">
      <w:lvl w:ilvl="1">
        <w:numFmt w:val="bullet"/>
        <w:lvlText w:val=""/>
        <w:lvlJc w:val="left"/>
        <w:pPr>
          <w:tabs>
            <w:tab w:val="num" w:pos="1440"/>
          </w:tabs>
          <w:ind w:left="1440" w:hanging="360"/>
        </w:pPr>
        <w:rPr>
          <w:rFonts w:ascii="Symbol" w:hAnsi="Symbol" w:hint="default"/>
          <w:sz w:val="20"/>
        </w:rPr>
      </w:lvl>
    </w:lvlOverride>
  </w:num>
  <w:num w:numId="36" w16cid:durableId="340398279">
    <w:abstractNumId w:val="5"/>
    <w:lvlOverride w:ilvl="1">
      <w:lvl w:ilvl="1">
        <w:numFmt w:val="bullet"/>
        <w:lvlText w:val=""/>
        <w:lvlJc w:val="left"/>
        <w:pPr>
          <w:tabs>
            <w:tab w:val="num" w:pos="1440"/>
          </w:tabs>
          <w:ind w:left="1440" w:hanging="360"/>
        </w:pPr>
        <w:rPr>
          <w:rFonts w:ascii="Symbol" w:hAnsi="Symbol" w:hint="default"/>
          <w:sz w:val="20"/>
        </w:rPr>
      </w:lvl>
    </w:lvlOverride>
  </w:num>
  <w:num w:numId="37" w16cid:durableId="262154275">
    <w:abstractNumId w:val="13"/>
  </w:num>
  <w:num w:numId="38" w16cid:durableId="304360545">
    <w:abstractNumId w:val="23"/>
  </w:num>
  <w:num w:numId="39" w16cid:durableId="822551843">
    <w:abstractNumId w:val="12"/>
  </w:num>
  <w:num w:numId="40" w16cid:durableId="1549301180">
    <w:abstractNumId w:val="9"/>
  </w:num>
  <w:num w:numId="41" w16cid:durableId="41367331">
    <w:abstractNumId w:val="33"/>
  </w:num>
  <w:num w:numId="42" w16cid:durableId="899052409">
    <w:abstractNumId w:val="49"/>
  </w:num>
  <w:num w:numId="43" w16cid:durableId="1304768878">
    <w:abstractNumId w:val="49"/>
    <w:lvlOverride w:ilvl="1">
      <w:lvl w:ilvl="1">
        <w:numFmt w:val="bullet"/>
        <w:lvlText w:val=""/>
        <w:lvlJc w:val="left"/>
        <w:pPr>
          <w:tabs>
            <w:tab w:val="num" w:pos="1440"/>
          </w:tabs>
          <w:ind w:left="1440" w:hanging="360"/>
        </w:pPr>
        <w:rPr>
          <w:rFonts w:ascii="Symbol" w:hAnsi="Symbol" w:hint="default"/>
          <w:sz w:val="20"/>
        </w:rPr>
      </w:lvl>
    </w:lvlOverride>
  </w:num>
  <w:num w:numId="44" w16cid:durableId="1657030543">
    <w:abstractNumId w:val="49"/>
    <w:lvlOverride w:ilvl="1">
      <w:lvl w:ilvl="1">
        <w:numFmt w:val="bullet"/>
        <w:lvlText w:val=""/>
        <w:lvlJc w:val="left"/>
        <w:pPr>
          <w:tabs>
            <w:tab w:val="num" w:pos="1440"/>
          </w:tabs>
          <w:ind w:left="1440" w:hanging="360"/>
        </w:pPr>
        <w:rPr>
          <w:rFonts w:ascii="Symbol" w:hAnsi="Symbol" w:hint="default"/>
          <w:sz w:val="20"/>
        </w:rPr>
      </w:lvl>
    </w:lvlOverride>
  </w:num>
  <w:num w:numId="45" w16cid:durableId="1570338207">
    <w:abstractNumId w:val="49"/>
    <w:lvlOverride w:ilvl="1">
      <w:lvl w:ilvl="1">
        <w:numFmt w:val="bullet"/>
        <w:lvlText w:val=""/>
        <w:lvlJc w:val="left"/>
        <w:pPr>
          <w:tabs>
            <w:tab w:val="num" w:pos="1440"/>
          </w:tabs>
          <w:ind w:left="1440" w:hanging="360"/>
        </w:pPr>
        <w:rPr>
          <w:rFonts w:ascii="Symbol" w:hAnsi="Symbol" w:hint="default"/>
          <w:sz w:val="20"/>
        </w:rPr>
      </w:lvl>
    </w:lvlOverride>
  </w:num>
  <w:num w:numId="46" w16cid:durableId="760686689">
    <w:abstractNumId w:val="49"/>
    <w:lvlOverride w:ilvl="1">
      <w:lvl w:ilvl="1">
        <w:numFmt w:val="bullet"/>
        <w:lvlText w:val=""/>
        <w:lvlJc w:val="left"/>
        <w:pPr>
          <w:tabs>
            <w:tab w:val="num" w:pos="1440"/>
          </w:tabs>
          <w:ind w:left="1440" w:hanging="360"/>
        </w:pPr>
        <w:rPr>
          <w:rFonts w:ascii="Symbol" w:hAnsi="Symbol" w:hint="default"/>
          <w:sz w:val="20"/>
        </w:rPr>
      </w:lvl>
    </w:lvlOverride>
  </w:num>
  <w:num w:numId="47" w16cid:durableId="1566528200">
    <w:abstractNumId w:val="32"/>
  </w:num>
  <w:num w:numId="48" w16cid:durableId="1801221791">
    <w:abstractNumId w:val="32"/>
    <w:lvlOverride w:ilvl="1">
      <w:lvl w:ilvl="1">
        <w:numFmt w:val="bullet"/>
        <w:lvlText w:val=""/>
        <w:lvlJc w:val="left"/>
        <w:pPr>
          <w:tabs>
            <w:tab w:val="num" w:pos="1440"/>
          </w:tabs>
          <w:ind w:left="1440" w:hanging="360"/>
        </w:pPr>
        <w:rPr>
          <w:rFonts w:ascii="Symbol" w:hAnsi="Symbol" w:hint="default"/>
          <w:sz w:val="20"/>
        </w:rPr>
      </w:lvl>
    </w:lvlOverride>
  </w:num>
  <w:num w:numId="49" w16cid:durableId="1707826904">
    <w:abstractNumId w:val="32"/>
    <w:lvlOverride w:ilvl="1">
      <w:lvl w:ilvl="1">
        <w:numFmt w:val="bullet"/>
        <w:lvlText w:val=""/>
        <w:lvlJc w:val="left"/>
        <w:pPr>
          <w:tabs>
            <w:tab w:val="num" w:pos="1440"/>
          </w:tabs>
          <w:ind w:left="1440" w:hanging="360"/>
        </w:pPr>
        <w:rPr>
          <w:rFonts w:ascii="Symbol" w:hAnsi="Symbol" w:hint="default"/>
          <w:sz w:val="20"/>
        </w:rPr>
      </w:lvl>
    </w:lvlOverride>
  </w:num>
  <w:num w:numId="50" w16cid:durableId="1097865457">
    <w:abstractNumId w:val="6"/>
  </w:num>
  <w:num w:numId="51" w16cid:durableId="1894925961">
    <w:abstractNumId w:val="50"/>
  </w:num>
  <w:num w:numId="52" w16cid:durableId="742794762">
    <w:abstractNumId w:val="22"/>
    <w:lvlOverride w:ilvl="1">
      <w:lvl w:ilvl="1">
        <w:numFmt w:val="bullet"/>
        <w:lvlText w:val=""/>
        <w:lvlJc w:val="left"/>
        <w:pPr>
          <w:tabs>
            <w:tab w:val="num" w:pos="1440"/>
          </w:tabs>
          <w:ind w:left="1440" w:hanging="360"/>
        </w:pPr>
        <w:rPr>
          <w:rFonts w:ascii="Symbol" w:hAnsi="Symbol" w:hint="default"/>
          <w:sz w:val="20"/>
        </w:rPr>
      </w:lvl>
    </w:lvlOverride>
  </w:num>
  <w:num w:numId="53" w16cid:durableId="94252100">
    <w:abstractNumId w:val="22"/>
    <w:lvlOverride w:ilvl="1">
      <w:lvl w:ilvl="1">
        <w:numFmt w:val="bullet"/>
        <w:lvlText w:val=""/>
        <w:lvlJc w:val="left"/>
        <w:pPr>
          <w:tabs>
            <w:tab w:val="num" w:pos="1440"/>
          </w:tabs>
          <w:ind w:left="1440" w:hanging="360"/>
        </w:pPr>
        <w:rPr>
          <w:rFonts w:ascii="Symbol" w:hAnsi="Symbol" w:hint="default"/>
          <w:sz w:val="20"/>
        </w:rPr>
      </w:lvl>
    </w:lvlOverride>
  </w:num>
  <w:num w:numId="54" w16cid:durableId="1322585041">
    <w:abstractNumId w:val="22"/>
    <w:lvlOverride w:ilvl="1">
      <w:lvl w:ilvl="1">
        <w:numFmt w:val="bullet"/>
        <w:lvlText w:val=""/>
        <w:lvlJc w:val="left"/>
        <w:pPr>
          <w:tabs>
            <w:tab w:val="num" w:pos="1440"/>
          </w:tabs>
          <w:ind w:left="1440" w:hanging="360"/>
        </w:pPr>
        <w:rPr>
          <w:rFonts w:ascii="Symbol" w:hAnsi="Symbol" w:hint="default"/>
          <w:sz w:val="20"/>
        </w:rPr>
      </w:lvl>
    </w:lvlOverride>
  </w:num>
  <w:num w:numId="55" w16cid:durableId="1618835035">
    <w:abstractNumId w:val="29"/>
  </w:num>
  <w:num w:numId="56" w16cid:durableId="1686403620">
    <w:abstractNumId w:val="35"/>
  </w:num>
  <w:num w:numId="57" w16cid:durableId="2090537629">
    <w:abstractNumId w:val="42"/>
  </w:num>
  <w:num w:numId="58" w16cid:durableId="1148938911">
    <w:abstractNumId w:val="42"/>
    <w:lvlOverride w:ilvl="1">
      <w:lvl w:ilvl="1">
        <w:numFmt w:val="bullet"/>
        <w:lvlText w:val=""/>
        <w:lvlJc w:val="left"/>
        <w:pPr>
          <w:tabs>
            <w:tab w:val="num" w:pos="1440"/>
          </w:tabs>
          <w:ind w:left="1440" w:hanging="360"/>
        </w:pPr>
        <w:rPr>
          <w:rFonts w:ascii="Symbol" w:hAnsi="Symbol" w:hint="default"/>
          <w:sz w:val="20"/>
        </w:rPr>
      </w:lvl>
    </w:lvlOverride>
  </w:num>
  <w:num w:numId="59" w16cid:durableId="137457112">
    <w:abstractNumId w:val="42"/>
    <w:lvlOverride w:ilvl="1">
      <w:lvl w:ilvl="1">
        <w:numFmt w:val="bullet"/>
        <w:lvlText w:val=""/>
        <w:lvlJc w:val="left"/>
        <w:pPr>
          <w:tabs>
            <w:tab w:val="num" w:pos="1440"/>
          </w:tabs>
          <w:ind w:left="1440" w:hanging="360"/>
        </w:pPr>
        <w:rPr>
          <w:rFonts w:ascii="Symbol" w:hAnsi="Symbol" w:hint="default"/>
          <w:sz w:val="20"/>
        </w:rPr>
      </w:lvl>
    </w:lvlOverride>
  </w:num>
  <w:num w:numId="60" w16cid:durableId="627902789">
    <w:abstractNumId w:val="42"/>
    <w:lvlOverride w:ilvl="1">
      <w:lvl w:ilvl="1">
        <w:numFmt w:val="bullet"/>
        <w:lvlText w:val=""/>
        <w:lvlJc w:val="left"/>
        <w:pPr>
          <w:tabs>
            <w:tab w:val="num" w:pos="1440"/>
          </w:tabs>
          <w:ind w:left="1440" w:hanging="360"/>
        </w:pPr>
        <w:rPr>
          <w:rFonts w:ascii="Symbol" w:hAnsi="Symbol" w:hint="default"/>
          <w:sz w:val="20"/>
        </w:rPr>
      </w:lvl>
    </w:lvlOverride>
  </w:num>
  <w:num w:numId="61" w16cid:durableId="2631478">
    <w:abstractNumId w:val="42"/>
    <w:lvlOverride w:ilvl="1">
      <w:lvl w:ilvl="1">
        <w:numFmt w:val="bullet"/>
        <w:lvlText w:val=""/>
        <w:lvlJc w:val="left"/>
        <w:pPr>
          <w:tabs>
            <w:tab w:val="num" w:pos="1440"/>
          </w:tabs>
          <w:ind w:left="1440" w:hanging="360"/>
        </w:pPr>
        <w:rPr>
          <w:rFonts w:ascii="Symbol" w:hAnsi="Symbol" w:hint="default"/>
          <w:sz w:val="20"/>
        </w:rPr>
      </w:lvl>
    </w:lvlOverride>
  </w:num>
  <w:num w:numId="62" w16cid:durableId="1466266569">
    <w:abstractNumId w:val="42"/>
    <w:lvlOverride w:ilvl="1">
      <w:lvl w:ilvl="1">
        <w:numFmt w:val="bullet"/>
        <w:lvlText w:val=""/>
        <w:lvlJc w:val="left"/>
        <w:pPr>
          <w:tabs>
            <w:tab w:val="num" w:pos="1440"/>
          </w:tabs>
          <w:ind w:left="1440" w:hanging="360"/>
        </w:pPr>
        <w:rPr>
          <w:rFonts w:ascii="Symbol" w:hAnsi="Symbol" w:hint="default"/>
          <w:sz w:val="20"/>
        </w:rPr>
      </w:lvl>
    </w:lvlOverride>
  </w:num>
  <w:num w:numId="63" w16cid:durableId="85199733">
    <w:abstractNumId w:val="52"/>
    <w:lvlOverride w:ilvl="1">
      <w:lvl w:ilvl="1">
        <w:numFmt w:val="bullet"/>
        <w:lvlText w:val=""/>
        <w:lvlJc w:val="left"/>
        <w:pPr>
          <w:tabs>
            <w:tab w:val="num" w:pos="1440"/>
          </w:tabs>
          <w:ind w:left="1440" w:hanging="360"/>
        </w:pPr>
        <w:rPr>
          <w:rFonts w:ascii="Symbol" w:hAnsi="Symbol" w:hint="default"/>
          <w:sz w:val="20"/>
        </w:rPr>
      </w:lvl>
    </w:lvlOverride>
  </w:num>
  <w:num w:numId="64" w16cid:durableId="936475219">
    <w:abstractNumId w:val="52"/>
    <w:lvlOverride w:ilvl="1">
      <w:lvl w:ilvl="1">
        <w:numFmt w:val="bullet"/>
        <w:lvlText w:val=""/>
        <w:lvlJc w:val="left"/>
        <w:pPr>
          <w:tabs>
            <w:tab w:val="num" w:pos="1440"/>
          </w:tabs>
          <w:ind w:left="1440" w:hanging="360"/>
        </w:pPr>
        <w:rPr>
          <w:rFonts w:ascii="Symbol" w:hAnsi="Symbol" w:hint="default"/>
          <w:sz w:val="20"/>
        </w:rPr>
      </w:lvl>
    </w:lvlOverride>
  </w:num>
  <w:num w:numId="65" w16cid:durableId="1901207351">
    <w:abstractNumId w:val="52"/>
    <w:lvlOverride w:ilvl="1">
      <w:lvl w:ilvl="1">
        <w:numFmt w:val="bullet"/>
        <w:lvlText w:val=""/>
        <w:lvlJc w:val="left"/>
        <w:pPr>
          <w:tabs>
            <w:tab w:val="num" w:pos="1440"/>
          </w:tabs>
          <w:ind w:left="1440" w:hanging="360"/>
        </w:pPr>
        <w:rPr>
          <w:rFonts w:ascii="Symbol" w:hAnsi="Symbol" w:hint="default"/>
          <w:sz w:val="20"/>
        </w:rPr>
      </w:lvl>
    </w:lvlOverride>
  </w:num>
  <w:num w:numId="66" w16cid:durableId="1360470941">
    <w:abstractNumId w:val="52"/>
    <w:lvlOverride w:ilvl="1">
      <w:lvl w:ilvl="1">
        <w:numFmt w:val="bullet"/>
        <w:lvlText w:val=""/>
        <w:lvlJc w:val="left"/>
        <w:pPr>
          <w:tabs>
            <w:tab w:val="num" w:pos="1440"/>
          </w:tabs>
          <w:ind w:left="1440" w:hanging="360"/>
        </w:pPr>
        <w:rPr>
          <w:rFonts w:ascii="Symbol" w:hAnsi="Symbol" w:hint="default"/>
          <w:sz w:val="20"/>
        </w:rPr>
      </w:lvl>
    </w:lvlOverride>
  </w:num>
  <w:num w:numId="67" w16cid:durableId="815730231">
    <w:abstractNumId w:val="52"/>
    <w:lvlOverride w:ilvl="1">
      <w:lvl w:ilvl="1">
        <w:numFmt w:val="bullet"/>
        <w:lvlText w:val=""/>
        <w:lvlJc w:val="left"/>
        <w:pPr>
          <w:tabs>
            <w:tab w:val="num" w:pos="1440"/>
          </w:tabs>
          <w:ind w:left="1440" w:hanging="360"/>
        </w:pPr>
        <w:rPr>
          <w:rFonts w:ascii="Symbol" w:hAnsi="Symbol" w:hint="default"/>
          <w:sz w:val="20"/>
        </w:rPr>
      </w:lvl>
    </w:lvlOverride>
  </w:num>
  <w:num w:numId="68" w16cid:durableId="739864696">
    <w:abstractNumId w:val="39"/>
  </w:num>
  <w:num w:numId="69" w16cid:durableId="195237166">
    <w:abstractNumId w:val="56"/>
  </w:num>
  <w:num w:numId="70" w16cid:durableId="1708413390">
    <w:abstractNumId w:val="1"/>
  </w:num>
  <w:num w:numId="71" w16cid:durableId="848065220">
    <w:abstractNumId w:val="21"/>
  </w:num>
  <w:num w:numId="72" w16cid:durableId="1567834350">
    <w:abstractNumId w:val="21"/>
    <w:lvlOverride w:ilvl="1">
      <w:lvl w:ilvl="1">
        <w:numFmt w:val="bullet"/>
        <w:lvlText w:val=""/>
        <w:lvlJc w:val="left"/>
        <w:pPr>
          <w:tabs>
            <w:tab w:val="num" w:pos="1440"/>
          </w:tabs>
          <w:ind w:left="1440" w:hanging="360"/>
        </w:pPr>
        <w:rPr>
          <w:rFonts w:ascii="Symbol" w:hAnsi="Symbol" w:hint="default"/>
          <w:sz w:val="20"/>
        </w:rPr>
      </w:lvl>
    </w:lvlOverride>
  </w:num>
  <w:num w:numId="73" w16cid:durableId="858590868">
    <w:abstractNumId w:val="21"/>
    <w:lvlOverride w:ilvl="1">
      <w:lvl w:ilvl="1">
        <w:numFmt w:val="bullet"/>
        <w:lvlText w:val=""/>
        <w:lvlJc w:val="left"/>
        <w:pPr>
          <w:tabs>
            <w:tab w:val="num" w:pos="1440"/>
          </w:tabs>
          <w:ind w:left="1440" w:hanging="360"/>
        </w:pPr>
        <w:rPr>
          <w:rFonts w:ascii="Symbol" w:hAnsi="Symbol" w:hint="default"/>
          <w:sz w:val="20"/>
        </w:rPr>
      </w:lvl>
    </w:lvlOverride>
  </w:num>
  <w:num w:numId="74" w16cid:durableId="1241863783">
    <w:abstractNumId w:val="21"/>
    <w:lvlOverride w:ilvl="1">
      <w:lvl w:ilvl="1">
        <w:numFmt w:val="bullet"/>
        <w:lvlText w:val=""/>
        <w:lvlJc w:val="left"/>
        <w:pPr>
          <w:tabs>
            <w:tab w:val="num" w:pos="1440"/>
          </w:tabs>
          <w:ind w:left="1440" w:hanging="360"/>
        </w:pPr>
        <w:rPr>
          <w:rFonts w:ascii="Symbol" w:hAnsi="Symbol" w:hint="default"/>
          <w:sz w:val="20"/>
        </w:rPr>
      </w:lvl>
    </w:lvlOverride>
  </w:num>
  <w:num w:numId="75" w16cid:durableId="1745057972">
    <w:abstractNumId w:val="31"/>
  </w:num>
  <w:num w:numId="76" w16cid:durableId="910428986">
    <w:abstractNumId w:val="14"/>
  </w:num>
  <w:num w:numId="77" w16cid:durableId="851993888">
    <w:abstractNumId w:val="19"/>
  </w:num>
  <w:num w:numId="78" w16cid:durableId="240453893">
    <w:abstractNumId w:val="16"/>
  </w:num>
  <w:num w:numId="79" w16cid:durableId="1527861925">
    <w:abstractNumId w:val="53"/>
  </w:num>
  <w:num w:numId="80" w16cid:durableId="403798101">
    <w:abstractNumId w:val="53"/>
    <w:lvlOverride w:ilvl="1">
      <w:lvl w:ilvl="1">
        <w:numFmt w:val="bullet"/>
        <w:lvlText w:val=""/>
        <w:lvlJc w:val="left"/>
        <w:pPr>
          <w:tabs>
            <w:tab w:val="num" w:pos="1440"/>
          </w:tabs>
          <w:ind w:left="1440" w:hanging="360"/>
        </w:pPr>
        <w:rPr>
          <w:rFonts w:ascii="Symbol" w:hAnsi="Symbol" w:hint="default"/>
          <w:sz w:val="20"/>
        </w:rPr>
      </w:lvl>
    </w:lvlOverride>
  </w:num>
  <w:num w:numId="81" w16cid:durableId="1280071505">
    <w:abstractNumId w:val="53"/>
    <w:lvlOverride w:ilvl="1">
      <w:lvl w:ilvl="1">
        <w:numFmt w:val="bullet"/>
        <w:lvlText w:val=""/>
        <w:lvlJc w:val="left"/>
        <w:pPr>
          <w:tabs>
            <w:tab w:val="num" w:pos="1440"/>
          </w:tabs>
          <w:ind w:left="1440" w:hanging="360"/>
        </w:pPr>
        <w:rPr>
          <w:rFonts w:ascii="Symbol" w:hAnsi="Symbol" w:hint="default"/>
          <w:sz w:val="20"/>
        </w:rPr>
      </w:lvl>
    </w:lvlOverride>
  </w:num>
  <w:num w:numId="82" w16cid:durableId="1837185498">
    <w:abstractNumId w:val="53"/>
    <w:lvlOverride w:ilvl="1">
      <w:lvl w:ilvl="1">
        <w:numFmt w:val="bullet"/>
        <w:lvlText w:val=""/>
        <w:lvlJc w:val="left"/>
        <w:pPr>
          <w:tabs>
            <w:tab w:val="num" w:pos="1440"/>
          </w:tabs>
          <w:ind w:left="1440" w:hanging="360"/>
        </w:pPr>
        <w:rPr>
          <w:rFonts w:ascii="Symbol" w:hAnsi="Symbol" w:hint="default"/>
          <w:sz w:val="20"/>
        </w:rPr>
      </w:lvl>
    </w:lvlOverride>
  </w:num>
  <w:num w:numId="83" w16cid:durableId="675763717">
    <w:abstractNumId w:val="53"/>
    <w:lvlOverride w:ilvl="1">
      <w:lvl w:ilvl="1">
        <w:numFmt w:val="bullet"/>
        <w:lvlText w:val=""/>
        <w:lvlJc w:val="left"/>
        <w:pPr>
          <w:tabs>
            <w:tab w:val="num" w:pos="1440"/>
          </w:tabs>
          <w:ind w:left="1440" w:hanging="360"/>
        </w:pPr>
        <w:rPr>
          <w:rFonts w:ascii="Symbol" w:hAnsi="Symbol" w:hint="default"/>
          <w:sz w:val="20"/>
        </w:rPr>
      </w:lvl>
    </w:lvlOverride>
  </w:num>
  <w:num w:numId="84" w16cid:durableId="368378257">
    <w:abstractNumId w:val="53"/>
    <w:lvlOverride w:ilvl="1">
      <w:lvl w:ilvl="1">
        <w:numFmt w:val="bullet"/>
        <w:lvlText w:val=""/>
        <w:lvlJc w:val="left"/>
        <w:pPr>
          <w:tabs>
            <w:tab w:val="num" w:pos="1440"/>
          </w:tabs>
          <w:ind w:left="1440" w:hanging="360"/>
        </w:pPr>
        <w:rPr>
          <w:rFonts w:ascii="Symbol" w:hAnsi="Symbol" w:hint="default"/>
          <w:sz w:val="20"/>
        </w:rPr>
      </w:lvl>
    </w:lvlOverride>
  </w:num>
  <w:num w:numId="85" w16cid:durableId="1129858658">
    <w:abstractNumId w:val="53"/>
    <w:lvlOverride w:ilvl="1">
      <w:lvl w:ilvl="1">
        <w:numFmt w:val="bullet"/>
        <w:lvlText w:val=""/>
        <w:lvlJc w:val="left"/>
        <w:pPr>
          <w:tabs>
            <w:tab w:val="num" w:pos="1440"/>
          </w:tabs>
          <w:ind w:left="1440" w:hanging="360"/>
        </w:pPr>
        <w:rPr>
          <w:rFonts w:ascii="Symbol" w:hAnsi="Symbol" w:hint="default"/>
          <w:sz w:val="20"/>
        </w:rPr>
      </w:lvl>
    </w:lvlOverride>
  </w:num>
  <w:num w:numId="86" w16cid:durableId="1838810875">
    <w:abstractNumId w:val="53"/>
    <w:lvlOverride w:ilvl="1">
      <w:lvl w:ilvl="1">
        <w:numFmt w:val="bullet"/>
        <w:lvlText w:val=""/>
        <w:lvlJc w:val="left"/>
        <w:pPr>
          <w:tabs>
            <w:tab w:val="num" w:pos="1440"/>
          </w:tabs>
          <w:ind w:left="1440" w:hanging="360"/>
        </w:pPr>
        <w:rPr>
          <w:rFonts w:ascii="Symbol" w:hAnsi="Symbol" w:hint="default"/>
          <w:sz w:val="20"/>
        </w:rPr>
      </w:lvl>
    </w:lvlOverride>
  </w:num>
  <w:num w:numId="87" w16cid:durableId="507136586">
    <w:abstractNumId w:val="53"/>
    <w:lvlOverride w:ilvl="1">
      <w:lvl w:ilvl="1">
        <w:numFmt w:val="bullet"/>
        <w:lvlText w:val=""/>
        <w:lvlJc w:val="left"/>
        <w:pPr>
          <w:tabs>
            <w:tab w:val="num" w:pos="1440"/>
          </w:tabs>
          <w:ind w:left="1440" w:hanging="360"/>
        </w:pPr>
        <w:rPr>
          <w:rFonts w:ascii="Symbol" w:hAnsi="Symbol" w:hint="default"/>
          <w:sz w:val="20"/>
        </w:rPr>
      </w:lvl>
    </w:lvlOverride>
  </w:num>
  <w:num w:numId="88" w16cid:durableId="879241827">
    <w:abstractNumId w:val="3"/>
  </w:num>
  <w:num w:numId="89"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90"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91" w16cid:durableId="2007048516">
    <w:abstractNumId w:val="20"/>
  </w:num>
  <w:num w:numId="92" w16cid:durableId="1940022310">
    <w:abstractNumId w:val="43"/>
  </w:num>
  <w:num w:numId="93" w16cid:durableId="1737363017">
    <w:abstractNumId w:val="36"/>
  </w:num>
  <w:num w:numId="94" w16cid:durableId="1257329833">
    <w:abstractNumId w:val="51"/>
  </w:num>
  <w:num w:numId="95" w16cid:durableId="1320620326">
    <w:abstractNumId w:val="11"/>
  </w:num>
  <w:num w:numId="96" w16cid:durableId="2006856810">
    <w:abstractNumId w:val="27"/>
  </w:num>
  <w:num w:numId="97" w16cid:durableId="1702167242">
    <w:abstractNumId w:val="38"/>
  </w:num>
  <w:num w:numId="98" w16cid:durableId="561595434">
    <w:abstractNumId w:val="44"/>
  </w:num>
  <w:num w:numId="99" w16cid:durableId="1764450718">
    <w:abstractNumId w:val="44"/>
    <w:lvlOverride w:ilvl="1">
      <w:lvl w:ilvl="1">
        <w:numFmt w:val="bullet"/>
        <w:lvlText w:val=""/>
        <w:lvlJc w:val="left"/>
        <w:pPr>
          <w:tabs>
            <w:tab w:val="num" w:pos="1440"/>
          </w:tabs>
          <w:ind w:left="1440" w:hanging="360"/>
        </w:pPr>
        <w:rPr>
          <w:rFonts w:ascii="Symbol" w:hAnsi="Symbol" w:hint="default"/>
          <w:sz w:val="20"/>
        </w:rPr>
      </w:lvl>
    </w:lvlOverride>
  </w:num>
  <w:num w:numId="100" w16cid:durableId="992028374">
    <w:abstractNumId w:val="44"/>
    <w:lvlOverride w:ilvl="1">
      <w:lvl w:ilvl="1">
        <w:numFmt w:val="bullet"/>
        <w:lvlText w:val=""/>
        <w:lvlJc w:val="left"/>
        <w:pPr>
          <w:tabs>
            <w:tab w:val="num" w:pos="1440"/>
          </w:tabs>
          <w:ind w:left="1440" w:hanging="360"/>
        </w:pPr>
        <w:rPr>
          <w:rFonts w:ascii="Symbol" w:hAnsi="Symbol" w:hint="default"/>
          <w:sz w:val="20"/>
        </w:rPr>
      </w:lvl>
    </w:lvlOverride>
  </w:num>
  <w:num w:numId="101" w16cid:durableId="357849489">
    <w:abstractNumId w:val="44"/>
    <w:lvlOverride w:ilvl="1">
      <w:lvl w:ilvl="1">
        <w:numFmt w:val="bullet"/>
        <w:lvlText w:val=""/>
        <w:lvlJc w:val="left"/>
        <w:pPr>
          <w:tabs>
            <w:tab w:val="num" w:pos="1440"/>
          </w:tabs>
          <w:ind w:left="1440" w:hanging="360"/>
        </w:pPr>
        <w:rPr>
          <w:rFonts w:ascii="Symbol" w:hAnsi="Symbol" w:hint="default"/>
          <w:sz w:val="20"/>
        </w:rPr>
      </w:lvl>
    </w:lvlOverride>
  </w:num>
  <w:num w:numId="102" w16cid:durableId="1608393537">
    <w:abstractNumId w:val="44"/>
    <w:lvlOverride w:ilvl="1">
      <w:lvl w:ilvl="1">
        <w:numFmt w:val="bullet"/>
        <w:lvlText w:val=""/>
        <w:lvlJc w:val="left"/>
        <w:pPr>
          <w:tabs>
            <w:tab w:val="num" w:pos="1440"/>
          </w:tabs>
          <w:ind w:left="1440" w:hanging="360"/>
        </w:pPr>
        <w:rPr>
          <w:rFonts w:ascii="Symbol" w:hAnsi="Symbol" w:hint="default"/>
          <w:sz w:val="20"/>
        </w:rPr>
      </w:lvl>
    </w:lvlOverride>
  </w:num>
  <w:num w:numId="103" w16cid:durableId="1364282496">
    <w:abstractNumId w:val="44"/>
    <w:lvlOverride w:ilvl="1">
      <w:lvl w:ilvl="1">
        <w:numFmt w:val="bullet"/>
        <w:lvlText w:val=""/>
        <w:lvlJc w:val="left"/>
        <w:pPr>
          <w:tabs>
            <w:tab w:val="num" w:pos="1440"/>
          </w:tabs>
          <w:ind w:left="1440" w:hanging="360"/>
        </w:pPr>
        <w:rPr>
          <w:rFonts w:ascii="Symbol" w:hAnsi="Symbol" w:hint="default"/>
          <w:sz w:val="20"/>
        </w:rPr>
      </w:lvl>
    </w:lvlOverride>
  </w:num>
  <w:num w:numId="104" w16cid:durableId="28460160">
    <w:abstractNumId w:val="15"/>
  </w:num>
  <w:num w:numId="105" w16cid:durableId="867716101">
    <w:abstractNumId w:val="15"/>
    <w:lvlOverride w:ilvl="1">
      <w:lvl w:ilvl="1">
        <w:numFmt w:val="bullet"/>
        <w:lvlText w:val=""/>
        <w:lvlJc w:val="left"/>
        <w:pPr>
          <w:tabs>
            <w:tab w:val="num" w:pos="1440"/>
          </w:tabs>
          <w:ind w:left="1440" w:hanging="360"/>
        </w:pPr>
        <w:rPr>
          <w:rFonts w:ascii="Symbol" w:hAnsi="Symbol" w:hint="default"/>
          <w:sz w:val="20"/>
        </w:rPr>
      </w:lvl>
    </w:lvlOverride>
  </w:num>
  <w:num w:numId="106" w16cid:durableId="1098601677">
    <w:abstractNumId w:val="15"/>
    <w:lvlOverride w:ilvl="1">
      <w:lvl w:ilvl="1">
        <w:numFmt w:val="bullet"/>
        <w:lvlText w:val=""/>
        <w:lvlJc w:val="left"/>
        <w:pPr>
          <w:tabs>
            <w:tab w:val="num" w:pos="1440"/>
          </w:tabs>
          <w:ind w:left="1440" w:hanging="360"/>
        </w:pPr>
        <w:rPr>
          <w:rFonts w:ascii="Symbol" w:hAnsi="Symbol" w:hint="default"/>
          <w:sz w:val="20"/>
        </w:rPr>
      </w:lvl>
    </w:lvlOverride>
  </w:num>
  <w:num w:numId="107" w16cid:durableId="106311634">
    <w:abstractNumId w:val="15"/>
    <w:lvlOverride w:ilvl="1">
      <w:lvl w:ilvl="1">
        <w:numFmt w:val="bullet"/>
        <w:lvlText w:val=""/>
        <w:lvlJc w:val="left"/>
        <w:pPr>
          <w:tabs>
            <w:tab w:val="num" w:pos="1440"/>
          </w:tabs>
          <w:ind w:left="1440" w:hanging="360"/>
        </w:pPr>
        <w:rPr>
          <w:rFonts w:ascii="Symbol" w:hAnsi="Symbol" w:hint="default"/>
          <w:sz w:val="20"/>
        </w:rPr>
      </w:lvl>
    </w:lvlOverride>
  </w:num>
  <w:num w:numId="108" w16cid:durableId="1890611295">
    <w:abstractNumId w:val="15"/>
    <w:lvlOverride w:ilvl="1">
      <w:lvl w:ilvl="1">
        <w:numFmt w:val="bullet"/>
        <w:lvlText w:val=""/>
        <w:lvlJc w:val="left"/>
        <w:pPr>
          <w:tabs>
            <w:tab w:val="num" w:pos="1440"/>
          </w:tabs>
          <w:ind w:left="1440" w:hanging="360"/>
        </w:pPr>
        <w:rPr>
          <w:rFonts w:ascii="Symbol" w:hAnsi="Symbol" w:hint="default"/>
          <w:sz w:val="20"/>
        </w:rPr>
      </w:lvl>
    </w:lvlOverride>
  </w:num>
  <w:num w:numId="109" w16cid:durableId="1832523009">
    <w:abstractNumId w:val="15"/>
    <w:lvlOverride w:ilvl="1">
      <w:lvl w:ilvl="1">
        <w:numFmt w:val="bullet"/>
        <w:lvlText w:val=""/>
        <w:lvlJc w:val="left"/>
        <w:pPr>
          <w:tabs>
            <w:tab w:val="num" w:pos="1440"/>
          </w:tabs>
          <w:ind w:left="1440" w:hanging="360"/>
        </w:pPr>
        <w:rPr>
          <w:rFonts w:ascii="Symbol" w:hAnsi="Symbol" w:hint="default"/>
          <w:sz w:val="20"/>
        </w:rPr>
      </w:lvl>
    </w:lvlOverride>
  </w:num>
  <w:num w:numId="110" w16cid:durableId="1796479538">
    <w:abstractNumId w:val="15"/>
    <w:lvlOverride w:ilvl="1">
      <w:lvl w:ilvl="1">
        <w:numFmt w:val="bullet"/>
        <w:lvlText w:val=""/>
        <w:lvlJc w:val="left"/>
        <w:pPr>
          <w:tabs>
            <w:tab w:val="num" w:pos="1440"/>
          </w:tabs>
          <w:ind w:left="1440" w:hanging="360"/>
        </w:pPr>
        <w:rPr>
          <w:rFonts w:ascii="Symbol" w:hAnsi="Symbol" w:hint="default"/>
          <w:sz w:val="20"/>
        </w:rPr>
      </w:lvl>
    </w:lvlOverride>
  </w:num>
  <w:num w:numId="111" w16cid:durableId="146555794">
    <w:abstractNumId w:val="7"/>
  </w:num>
  <w:num w:numId="112" w16cid:durableId="1124613622">
    <w:abstractNumId w:val="45"/>
  </w:num>
  <w:num w:numId="113" w16cid:durableId="201021781">
    <w:abstractNumId w:val="34"/>
  </w:num>
  <w:num w:numId="114" w16cid:durableId="2050687920">
    <w:abstractNumId w:val="40"/>
  </w:num>
  <w:num w:numId="115" w16cid:durableId="404844334">
    <w:abstractNumId w:val="40"/>
    <w:lvlOverride w:ilvl="1">
      <w:lvl w:ilvl="1">
        <w:numFmt w:val="bullet"/>
        <w:lvlText w:val=""/>
        <w:lvlJc w:val="left"/>
        <w:pPr>
          <w:tabs>
            <w:tab w:val="num" w:pos="1440"/>
          </w:tabs>
          <w:ind w:left="1440" w:hanging="360"/>
        </w:pPr>
        <w:rPr>
          <w:rFonts w:ascii="Symbol" w:hAnsi="Symbol" w:hint="default"/>
          <w:sz w:val="20"/>
        </w:rPr>
      </w:lvl>
    </w:lvlOverride>
  </w:num>
  <w:num w:numId="116" w16cid:durableId="2090612175">
    <w:abstractNumId w:val="40"/>
    <w:lvlOverride w:ilvl="1">
      <w:lvl w:ilvl="1">
        <w:numFmt w:val="bullet"/>
        <w:lvlText w:val=""/>
        <w:lvlJc w:val="left"/>
        <w:pPr>
          <w:tabs>
            <w:tab w:val="num" w:pos="1440"/>
          </w:tabs>
          <w:ind w:left="1440" w:hanging="360"/>
        </w:pPr>
        <w:rPr>
          <w:rFonts w:ascii="Symbol" w:hAnsi="Symbol" w:hint="default"/>
          <w:sz w:val="20"/>
        </w:rPr>
      </w:lvl>
    </w:lvlOverride>
  </w:num>
  <w:num w:numId="117" w16cid:durableId="1421827792">
    <w:abstractNumId w:val="40"/>
    <w:lvlOverride w:ilvl="1">
      <w:lvl w:ilvl="1">
        <w:numFmt w:val="bullet"/>
        <w:lvlText w:val=""/>
        <w:lvlJc w:val="left"/>
        <w:pPr>
          <w:tabs>
            <w:tab w:val="num" w:pos="1440"/>
          </w:tabs>
          <w:ind w:left="1440" w:hanging="360"/>
        </w:pPr>
        <w:rPr>
          <w:rFonts w:ascii="Symbol" w:hAnsi="Symbol" w:hint="default"/>
          <w:sz w:val="20"/>
        </w:rPr>
      </w:lvl>
    </w:lvlOverride>
  </w:num>
  <w:num w:numId="118" w16cid:durableId="457838461">
    <w:abstractNumId w:val="40"/>
    <w:lvlOverride w:ilvl="1">
      <w:lvl w:ilvl="1">
        <w:numFmt w:val="bullet"/>
        <w:lvlText w:val=""/>
        <w:lvlJc w:val="left"/>
        <w:pPr>
          <w:tabs>
            <w:tab w:val="num" w:pos="1440"/>
          </w:tabs>
          <w:ind w:left="1440" w:hanging="360"/>
        </w:pPr>
        <w:rPr>
          <w:rFonts w:ascii="Symbol" w:hAnsi="Symbol" w:hint="default"/>
          <w:sz w:val="20"/>
        </w:rPr>
      </w:lvl>
    </w:lvlOverride>
  </w:num>
  <w:num w:numId="119" w16cid:durableId="2089768209">
    <w:abstractNumId w:val="40"/>
    <w:lvlOverride w:ilvl="1">
      <w:lvl w:ilvl="1">
        <w:numFmt w:val="bullet"/>
        <w:lvlText w:val=""/>
        <w:lvlJc w:val="left"/>
        <w:pPr>
          <w:tabs>
            <w:tab w:val="num" w:pos="1440"/>
          </w:tabs>
          <w:ind w:left="1440" w:hanging="360"/>
        </w:pPr>
        <w:rPr>
          <w:rFonts w:ascii="Symbol" w:hAnsi="Symbol" w:hint="default"/>
          <w:sz w:val="20"/>
        </w:rPr>
      </w:lvl>
    </w:lvlOverride>
  </w:num>
  <w:num w:numId="120" w16cid:durableId="1821535360">
    <w:abstractNumId w:val="40"/>
    <w:lvlOverride w:ilvl="1">
      <w:lvl w:ilvl="1">
        <w:numFmt w:val="bullet"/>
        <w:lvlText w:val=""/>
        <w:lvlJc w:val="left"/>
        <w:pPr>
          <w:tabs>
            <w:tab w:val="num" w:pos="1440"/>
          </w:tabs>
          <w:ind w:left="1440" w:hanging="360"/>
        </w:pPr>
        <w:rPr>
          <w:rFonts w:ascii="Symbol" w:hAnsi="Symbol" w:hint="default"/>
          <w:sz w:val="20"/>
        </w:rPr>
      </w:lvl>
    </w:lvlOverride>
  </w:num>
  <w:num w:numId="121" w16cid:durableId="90244490">
    <w:abstractNumId w:val="4"/>
  </w:num>
  <w:num w:numId="122" w16cid:durableId="1754428535">
    <w:abstractNumId w:val="18"/>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81EBA"/>
    <w:rsid w:val="00095989"/>
    <w:rsid w:val="000D0235"/>
    <w:rsid w:val="000D2D34"/>
    <w:rsid w:val="00100443"/>
    <w:rsid w:val="001121E5"/>
    <w:rsid w:val="00153FB5"/>
    <w:rsid w:val="00155EC1"/>
    <w:rsid w:val="00192C62"/>
    <w:rsid w:val="001C2161"/>
    <w:rsid w:val="001D351B"/>
    <w:rsid w:val="002053CE"/>
    <w:rsid w:val="00205AC8"/>
    <w:rsid w:val="00276AA7"/>
    <w:rsid w:val="002915F9"/>
    <w:rsid w:val="00295EFA"/>
    <w:rsid w:val="002A14D4"/>
    <w:rsid w:val="002E06E4"/>
    <w:rsid w:val="003024B9"/>
    <w:rsid w:val="00307E24"/>
    <w:rsid w:val="0032107F"/>
    <w:rsid w:val="003403B2"/>
    <w:rsid w:val="003756F0"/>
    <w:rsid w:val="00380899"/>
    <w:rsid w:val="003C0753"/>
    <w:rsid w:val="003F0F51"/>
    <w:rsid w:val="003F723F"/>
    <w:rsid w:val="004050EF"/>
    <w:rsid w:val="00475109"/>
    <w:rsid w:val="004A099E"/>
    <w:rsid w:val="004A27B2"/>
    <w:rsid w:val="004A3CBD"/>
    <w:rsid w:val="004D4669"/>
    <w:rsid w:val="004E4A97"/>
    <w:rsid w:val="00556258"/>
    <w:rsid w:val="005708B0"/>
    <w:rsid w:val="00577A21"/>
    <w:rsid w:val="005F4C4A"/>
    <w:rsid w:val="006149E6"/>
    <w:rsid w:val="006423F3"/>
    <w:rsid w:val="00673A06"/>
    <w:rsid w:val="006D5E54"/>
    <w:rsid w:val="0072552B"/>
    <w:rsid w:val="00726EDA"/>
    <w:rsid w:val="0075682F"/>
    <w:rsid w:val="00776E68"/>
    <w:rsid w:val="00791535"/>
    <w:rsid w:val="008048BC"/>
    <w:rsid w:val="00812F59"/>
    <w:rsid w:val="0083071D"/>
    <w:rsid w:val="008971BE"/>
    <w:rsid w:val="0091024C"/>
    <w:rsid w:val="00911D45"/>
    <w:rsid w:val="00912361"/>
    <w:rsid w:val="00922684"/>
    <w:rsid w:val="0094143C"/>
    <w:rsid w:val="0096672A"/>
    <w:rsid w:val="00990717"/>
    <w:rsid w:val="009C047D"/>
    <w:rsid w:val="009C208C"/>
    <w:rsid w:val="009E0FF6"/>
    <w:rsid w:val="009E795D"/>
    <w:rsid w:val="009F731C"/>
    <w:rsid w:val="00A00AC8"/>
    <w:rsid w:val="00A13DCB"/>
    <w:rsid w:val="00AB4C28"/>
    <w:rsid w:val="00AD18E3"/>
    <w:rsid w:val="00B621AF"/>
    <w:rsid w:val="00B81B0B"/>
    <w:rsid w:val="00B93D96"/>
    <w:rsid w:val="00BC15CD"/>
    <w:rsid w:val="00BF566A"/>
    <w:rsid w:val="00C10A08"/>
    <w:rsid w:val="00CA1390"/>
    <w:rsid w:val="00CD097B"/>
    <w:rsid w:val="00CE3DD9"/>
    <w:rsid w:val="00D00AA9"/>
    <w:rsid w:val="00D213E3"/>
    <w:rsid w:val="00D818D5"/>
    <w:rsid w:val="00DA756D"/>
    <w:rsid w:val="00DB27FC"/>
    <w:rsid w:val="00DF0405"/>
    <w:rsid w:val="00E32978"/>
    <w:rsid w:val="00E41BBE"/>
    <w:rsid w:val="00E62335"/>
    <w:rsid w:val="00EF220C"/>
    <w:rsid w:val="00F14B0E"/>
    <w:rsid w:val="00F7597A"/>
    <w:rsid w:val="00FB3792"/>
    <w:rsid w:val="00FE10C0"/>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08360855">
      <w:bodyDiv w:val="1"/>
      <w:marLeft w:val="0"/>
      <w:marRight w:val="0"/>
      <w:marTop w:val="0"/>
      <w:marBottom w:val="0"/>
      <w:divBdr>
        <w:top w:val="none" w:sz="0" w:space="0" w:color="auto"/>
        <w:left w:val="none" w:sz="0" w:space="0" w:color="auto"/>
        <w:bottom w:val="none" w:sz="0" w:space="0" w:color="auto"/>
        <w:right w:val="none" w:sz="0" w:space="0" w:color="auto"/>
      </w:divBdr>
      <w:divsChild>
        <w:div w:id="1810897308">
          <w:marLeft w:val="0"/>
          <w:marRight w:val="0"/>
          <w:marTop w:val="0"/>
          <w:marBottom w:val="0"/>
          <w:divBdr>
            <w:top w:val="none" w:sz="0" w:space="0" w:color="auto"/>
            <w:left w:val="none" w:sz="0" w:space="0" w:color="auto"/>
            <w:bottom w:val="none" w:sz="0" w:space="0" w:color="auto"/>
            <w:right w:val="none" w:sz="0" w:space="0" w:color="auto"/>
          </w:divBdr>
          <w:divsChild>
            <w:div w:id="2322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153496786">
      <w:bodyDiv w:val="1"/>
      <w:marLeft w:val="0"/>
      <w:marRight w:val="0"/>
      <w:marTop w:val="0"/>
      <w:marBottom w:val="0"/>
      <w:divBdr>
        <w:top w:val="none" w:sz="0" w:space="0" w:color="auto"/>
        <w:left w:val="none" w:sz="0" w:space="0" w:color="auto"/>
        <w:bottom w:val="none" w:sz="0" w:space="0" w:color="auto"/>
        <w:right w:val="none" w:sz="0" w:space="0" w:color="auto"/>
      </w:divBdr>
    </w:div>
    <w:div w:id="189490025">
      <w:bodyDiv w:val="1"/>
      <w:marLeft w:val="0"/>
      <w:marRight w:val="0"/>
      <w:marTop w:val="0"/>
      <w:marBottom w:val="0"/>
      <w:divBdr>
        <w:top w:val="none" w:sz="0" w:space="0" w:color="auto"/>
        <w:left w:val="none" w:sz="0" w:space="0" w:color="auto"/>
        <w:bottom w:val="none" w:sz="0" w:space="0" w:color="auto"/>
        <w:right w:val="none" w:sz="0" w:space="0" w:color="auto"/>
      </w:divBdr>
    </w:div>
    <w:div w:id="211499234">
      <w:bodyDiv w:val="1"/>
      <w:marLeft w:val="0"/>
      <w:marRight w:val="0"/>
      <w:marTop w:val="0"/>
      <w:marBottom w:val="0"/>
      <w:divBdr>
        <w:top w:val="none" w:sz="0" w:space="0" w:color="auto"/>
        <w:left w:val="none" w:sz="0" w:space="0" w:color="auto"/>
        <w:bottom w:val="none" w:sz="0" w:space="0" w:color="auto"/>
        <w:right w:val="none" w:sz="0" w:space="0" w:color="auto"/>
      </w:divBdr>
      <w:divsChild>
        <w:div w:id="339162224">
          <w:marLeft w:val="0"/>
          <w:marRight w:val="0"/>
          <w:marTop w:val="0"/>
          <w:marBottom w:val="0"/>
          <w:divBdr>
            <w:top w:val="none" w:sz="0" w:space="0" w:color="auto"/>
            <w:left w:val="none" w:sz="0" w:space="0" w:color="auto"/>
            <w:bottom w:val="none" w:sz="0" w:space="0" w:color="auto"/>
            <w:right w:val="none" w:sz="0" w:space="0" w:color="auto"/>
          </w:divBdr>
        </w:div>
      </w:divsChild>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5475">
      <w:bodyDiv w:val="1"/>
      <w:marLeft w:val="0"/>
      <w:marRight w:val="0"/>
      <w:marTop w:val="0"/>
      <w:marBottom w:val="0"/>
      <w:divBdr>
        <w:top w:val="none" w:sz="0" w:space="0" w:color="auto"/>
        <w:left w:val="none" w:sz="0" w:space="0" w:color="auto"/>
        <w:bottom w:val="none" w:sz="0" w:space="0" w:color="auto"/>
        <w:right w:val="none" w:sz="0" w:space="0" w:color="auto"/>
      </w:divBdr>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13816976">
      <w:bodyDiv w:val="1"/>
      <w:marLeft w:val="0"/>
      <w:marRight w:val="0"/>
      <w:marTop w:val="0"/>
      <w:marBottom w:val="0"/>
      <w:divBdr>
        <w:top w:val="none" w:sz="0" w:space="0" w:color="auto"/>
        <w:left w:val="none" w:sz="0" w:space="0" w:color="auto"/>
        <w:bottom w:val="none" w:sz="0" w:space="0" w:color="auto"/>
        <w:right w:val="none" w:sz="0" w:space="0" w:color="auto"/>
      </w:divBdr>
      <w:divsChild>
        <w:div w:id="669480282">
          <w:marLeft w:val="0"/>
          <w:marRight w:val="0"/>
          <w:marTop w:val="0"/>
          <w:marBottom w:val="0"/>
          <w:divBdr>
            <w:top w:val="none" w:sz="0" w:space="0" w:color="auto"/>
            <w:left w:val="none" w:sz="0" w:space="0" w:color="auto"/>
            <w:bottom w:val="none" w:sz="0" w:space="0" w:color="auto"/>
            <w:right w:val="none" w:sz="0" w:space="0" w:color="auto"/>
          </w:divBdr>
        </w:div>
      </w:divsChild>
    </w:div>
    <w:div w:id="431897771">
      <w:bodyDiv w:val="1"/>
      <w:marLeft w:val="0"/>
      <w:marRight w:val="0"/>
      <w:marTop w:val="0"/>
      <w:marBottom w:val="0"/>
      <w:divBdr>
        <w:top w:val="none" w:sz="0" w:space="0" w:color="auto"/>
        <w:left w:val="none" w:sz="0" w:space="0" w:color="auto"/>
        <w:bottom w:val="none" w:sz="0" w:space="0" w:color="auto"/>
        <w:right w:val="none" w:sz="0" w:space="0" w:color="auto"/>
      </w:divBdr>
      <w:divsChild>
        <w:div w:id="1442605292">
          <w:marLeft w:val="0"/>
          <w:marRight w:val="0"/>
          <w:marTop w:val="0"/>
          <w:marBottom w:val="0"/>
          <w:divBdr>
            <w:top w:val="none" w:sz="0" w:space="0" w:color="auto"/>
            <w:left w:val="none" w:sz="0" w:space="0" w:color="auto"/>
            <w:bottom w:val="none" w:sz="0" w:space="0" w:color="auto"/>
            <w:right w:val="none" w:sz="0" w:space="0" w:color="auto"/>
          </w:divBdr>
        </w:div>
      </w:divsChild>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34318936">
      <w:bodyDiv w:val="1"/>
      <w:marLeft w:val="0"/>
      <w:marRight w:val="0"/>
      <w:marTop w:val="0"/>
      <w:marBottom w:val="0"/>
      <w:divBdr>
        <w:top w:val="none" w:sz="0" w:space="0" w:color="auto"/>
        <w:left w:val="none" w:sz="0" w:space="0" w:color="auto"/>
        <w:bottom w:val="none" w:sz="0" w:space="0" w:color="auto"/>
        <w:right w:val="none" w:sz="0" w:space="0" w:color="auto"/>
      </w:divBdr>
      <w:divsChild>
        <w:div w:id="1087189098">
          <w:marLeft w:val="0"/>
          <w:marRight w:val="0"/>
          <w:marTop w:val="0"/>
          <w:marBottom w:val="0"/>
          <w:divBdr>
            <w:top w:val="none" w:sz="0" w:space="0" w:color="auto"/>
            <w:left w:val="none" w:sz="0" w:space="0" w:color="auto"/>
            <w:bottom w:val="none" w:sz="0" w:space="0" w:color="auto"/>
            <w:right w:val="none" w:sz="0" w:space="0" w:color="auto"/>
          </w:divBdr>
        </w:div>
      </w:divsChild>
    </w:div>
    <w:div w:id="543636828">
      <w:bodyDiv w:val="1"/>
      <w:marLeft w:val="0"/>
      <w:marRight w:val="0"/>
      <w:marTop w:val="0"/>
      <w:marBottom w:val="0"/>
      <w:divBdr>
        <w:top w:val="none" w:sz="0" w:space="0" w:color="auto"/>
        <w:left w:val="none" w:sz="0" w:space="0" w:color="auto"/>
        <w:bottom w:val="none" w:sz="0" w:space="0" w:color="auto"/>
        <w:right w:val="none" w:sz="0" w:space="0" w:color="auto"/>
      </w:divBdr>
      <w:divsChild>
        <w:div w:id="236789024">
          <w:marLeft w:val="0"/>
          <w:marRight w:val="0"/>
          <w:marTop w:val="0"/>
          <w:marBottom w:val="0"/>
          <w:divBdr>
            <w:top w:val="none" w:sz="0" w:space="0" w:color="auto"/>
            <w:left w:val="none" w:sz="0" w:space="0" w:color="auto"/>
            <w:bottom w:val="none" w:sz="0" w:space="0" w:color="auto"/>
            <w:right w:val="none" w:sz="0" w:space="0" w:color="auto"/>
          </w:divBdr>
          <w:divsChild>
            <w:div w:id="2065718392">
              <w:marLeft w:val="0"/>
              <w:marRight w:val="0"/>
              <w:marTop w:val="0"/>
              <w:marBottom w:val="0"/>
              <w:divBdr>
                <w:top w:val="none" w:sz="0" w:space="0" w:color="auto"/>
                <w:left w:val="none" w:sz="0" w:space="0" w:color="auto"/>
                <w:bottom w:val="none" w:sz="0" w:space="0" w:color="auto"/>
                <w:right w:val="none" w:sz="0" w:space="0" w:color="auto"/>
              </w:divBdr>
              <w:divsChild>
                <w:div w:id="1594970838">
                  <w:marLeft w:val="0"/>
                  <w:marRight w:val="0"/>
                  <w:marTop w:val="0"/>
                  <w:marBottom w:val="0"/>
                  <w:divBdr>
                    <w:top w:val="none" w:sz="0" w:space="0" w:color="auto"/>
                    <w:left w:val="none" w:sz="0" w:space="0" w:color="auto"/>
                    <w:bottom w:val="none" w:sz="0" w:space="0" w:color="auto"/>
                    <w:right w:val="none" w:sz="0" w:space="0" w:color="auto"/>
                  </w:divBdr>
                  <w:divsChild>
                    <w:div w:id="219172628">
                      <w:marLeft w:val="0"/>
                      <w:marRight w:val="0"/>
                      <w:marTop w:val="0"/>
                      <w:marBottom w:val="0"/>
                      <w:divBdr>
                        <w:top w:val="single" w:sz="6" w:space="14" w:color="auto"/>
                        <w:left w:val="single" w:sz="6" w:space="14" w:color="auto"/>
                        <w:bottom w:val="single" w:sz="6" w:space="14" w:color="auto"/>
                        <w:right w:val="single" w:sz="6" w:space="14" w:color="auto"/>
                      </w:divBdr>
                      <w:divsChild>
                        <w:div w:id="495658864">
                          <w:marLeft w:val="0"/>
                          <w:marRight w:val="0"/>
                          <w:marTop w:val="0"/>
                          <w:marBottom w:val="0"/>
                          <w:divBdr>
                            <w:top w:val="none" w:sz="0" w:space="0" w:color="auto"/>
                            <w:left w:val="none" w:sz="0" w:space="0" w:color="auto"/>
                            <w:bottom w:val="none" w:sz="0" w:space="0" w:color="auto"/>
                            <w:right w:val="none" w:sz="0" w:space="0" w:color="auto"/>
                          </w:divBdr>
                        </w:div>
                        <w:div w:id="774523769">
                          <w:marLeft w:val="0"/>
                          <w:marRight w:val="0"/>
                          <w:marTop w:val="0"/>
                          <w:marBottom w:val="0"/>
                          <w:divBdr>
                            <w:top w:val="none" w:sz="0" w:space="0" w:color="auto"/>
                            <w:left w:val="none" w:sz="0" w:space="0" w:color="auto"/>
                            <w:bottom w:val="none" w:sz="0" w:space="0" w:color="auto"/>
                            <w:right w:val="none" w:sz="0" w:space="0" w:color="auto"/>
                          </w:divBdr>
                          <w:divsChild>
                            <w:div w:id="593056244">
                              <w:marLeft w:val="0"/>
                              <w:marRight w:val="0"/>
                              <w:marTop w:val="0"/>
                              <w:marBottom w:val="0"/>
                              <w:divBdr>
                                <w:top w:val="none" w:sz="0" w:space="0" w:color="auto"/>
                                <w:left w:val="none" w:sz="0" w:space="0" w:color="auto"/>
                                <w:bottom w:val="none" w:sz="0" w:space="0" w:color="auto"/>
                                <w:right w:val="none" w:sz="0" w:space="0" w:color="auto"/>
                              </w:divBdr>
                              <w:divsChild>
                                <w:div w:id="1800682157">
                                  <w:marLeft w:val="0"/>
                                  <w:marRight w:val="0"/>
                                  <w:marTop w:val="0"/>
                                  <w:marBottom w:val="0"/>
                                  <w:divBdr>
                                    <w:top w:val="none" w:sz="0" w:space="0" w:color="auto"/>
                                    <w:left w:val="none" w:sz="0" w:space="0" w:color="auto"/>
                                    <w:bottom w:val="none" w:sz="0" w:space="0" w:color="auto"/>
                                    <w:right w:val="none" w:sz="0" w:space="0" w:color="auto"/>
                                  </w:divBdr>
                                  <w:divsChild>
                                    <w:div w:id="317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106704">
          <w:marLeft w:val="0"/>
          <w:marRight w:val="0"/>
          <w:marTop w:val="0"/>
          <w:marBottom w:val="0"/>
          <w:divBdr>
            <w:top w:val="none" w:sz="0" w:space="0" w:color="auto"/>
            <w:left w:val="none" w:sz="0" w:space="0" w:color="auto"/>
            <w:bottom w:val="none" w:sz="0" w:space="0" w:color="auto"/>
            <w:right w:val="none" w:sz="0" w:space="0" w:color="auto"/>
          </w:divBdr>
          <w:divsChild>
            <w:div w:id="1687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589461371">
      <w:bodyDiv w:val="1"/>
      <w:marLeft w:val="0"/>
      <w:marRight w:val="0"/>
      <w:marTop w:val="0"/>
      <w:marBottom w:val="0"/>
      <w:divBdr>
        <w:top w:val="none" w:sz="0" w:space="0" w:color="auto"/>
        <w:left w:val="none" w:sz="0" w:space="0" w:color="auto"/>
        <w:bottom w:val="none" w:sz="0" w:space="0" w:color="auto"/>
        <w:right w:val="none" w:sz="0" w:space="0" w:color="auto"/>
      </w:divBdr>
      <w:divsChild>
        <w:div w:id="2038385265">
          <w:marLeft w:val="0"/>
          <w:marRight w:val="0"/>
          <w:marTop w:val="0"/>
          <w:marBottom w:val="0"/>
          <w:divBdr>
            <w:top w:val="none" w:sz="0" w:space="0" w:color="auto"/>
            <w:left w:val="none" w:sz="0" w:space="0" w:color="auto"/>
            <w:bottom w:val="none" w:sz="0" w:space="0" w:color="auto"/>
            <w:right w:val="none" w:sz="0" w:space="0" w:color="auto"/>
          </w:divBdr>
        </w:div>
      </w:divsChild>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48289678">
      <w:bodyDiv w:val="1"/>
      <w:marLeft w:val="0"/>
      <w:marRight w:val="0"/>
      <w:marTop w:val="0"/>
      <w:marBottom w:val="0"/>
      <w:divBdr>
        <w:top w:val="none" w:sz="0" w:space="0" w:color="auto"/>
        <w:left w:val="none" w:sz="0" w:space="0" w:color="auto"/>
        <w:bottom w:val="none" w:sz="0" w:space="0" w:color="auto"/>
        <w:right w:val="none" w:sz="0" w:space="0" w:color="auto"/>
      </w:divBdr>
      <w:divsChild>
        <w:div w:id="1916163004">
          <w:marLeft w:val="0"/>
          <w:marRight w:val="0"/>
          <w:marTop w:val="0"/>
          <w:marBottom w:val="0"/>
          <w:divBdr>
            <w:top w:val="none" w:sz="0" w:space="0" w:color="auto"/>
            <w:left w:val="none" w:sz="0" w:space="0" w:color="auto"/>
            <w:bottom w:val="none" w:sz="0" w:space="0" w:color="auto"/>
            <w:right w:val="none" w:sz="0" w:space="0" w:color="auto"/>
          </w:divBdr>
          <w:divsChild>
            <w:div w:id="850339322">
              <w:marLeft w:val="0"/>
              <w:marRight w:val="0"/>
              <w:marTop w:val="0"/>
              <w:marBottom w:val="0"/>
              <w:divBdr>
                <w:top w:val="none" w:sz="0" w:space="0" w:color="auto"/>
                <w:left w:val="none" w:sz="0" w:space="0" w:color="auto"/>
                <w:bottom w:val="none" w:sz="0" w:space="0" w:color="auto"/>
                <w:right w:val="none" w:sz="0" w:space="0" w:color="auto"/>
              </w:divBdr>
              <w:divsChild>
                <w:div w:id="1310940238">
                  <w:marLeft w:val="0"/>
                  <w:marRight w:val="0"/>
                  <w:marTop w:val="0"/>
                  <w:marBottom w:val="0"/>
                  <w:divBdr>
                    <w:top w:val="none" w:sz="0" w:space="0" w:color="auto"/>
                    <w:left w:val="none" w:sz="0" w:space="0" w:color="auto"/>
                    <w:bottom w:val="none" w:sz="0" w:space="0" w:color="auto"/>
                    <w:right w:val="none" w:sz="0" w:space="0" w:color="auto"/>
                  </w:divBdr>
                  <w:divsChild>
                    <w:div w:id="81687842">
                      <w:marLeft w:val="0"/>
                      <w:marRight w:val="0"/>
                      <w:marTop w:val="0"/>
                      <w:marBottom w:val="0"/>
                      <w:divBdr>
                        <w:top w:val="single" w:sz="6" w:space="14" w:color="auto"/>
                        <w:left w:val="single" w:sz="6" w:space="14" w:color="auto"/>
                        <w:bottom w:val="single" w:sz="6" w:space="14" w:color="auto"/>
                        <w:right w:val="single" w:sz="6" w:space="14" w:color="auto"/>
                      </w:divBdr>
                      <w:divsChild>
                        <w:div w:id="1793589842">
                          <w:marLeft w:val="0"/>
                          <w:marRight w:val="0"/>
                          <w:marTop w:val="0"/>
                          <w:marBottom w:val="0"/>
                          <w:divBdr>
                            <w:top w:val="none" w:sz="0" w:space="0" w:color="auto"/>
                            <w:left w:val="none" w:sz="0" w:space="0" w:color="auto"/>
                            <w:bottom w:val="none" w:sz="0" w:space="0" w:color="auto"/>
                            <w:right w:val="none" w:sz="0" w:space="0" w:color="auto"/>
                          </w:divBdr>
                        </w:div>
                        <w:div w:id="1335257289">
                          <w:marLeft w:val="0"/>
                          <w:marRight w:val="0"/>
                          <w:marTop w:val="0"/>
                          <w:marBottom w:val="0"/>
                          <w:divBdr>
                            <w:top w:val="none" w:sz="0" w:space="0" w:color="auto"/>
                            <w:left w:val="none" w:sz="0" w:space="0" w:color="auto"/>
                            <w:bottom w:val="none" w:sz="0" w:space="0" w:color="auto"/>
                            <w:right w:val="none" w:sz="0" w:space="0" w:color="auto"/>
                          </w:divBdr>
                          <w:divsChild>
                            <w:div w:id="1131557446">
                              <w:marLeft w:val="0"/>
                              <w:marRight w:val="0"/>
                              <w:marTop w:val="0"/>
                              <w:marBottom w:val="0"/>
                              <w:divBdr>
                                <w:top w:val="none" w:sz="0" w:space="0" w:color="auto"/>
                                <w:left w:val="none" w:sz="0" w:space="0" w:color="auto"/>
                                <w:bottom w:val="none" w:sz="0" w:space="0" w:color="auto"/>
                                <w:right w:val="none" w:sz="0" w:space="0" w:color="auto"/>
                              </w:divBdr>
                              <w:divsChild>
                                <w:div w:id="972633450">
                                  <w:marLeft w:val="0"/>
                                  <w:marRight w:val="0"/>
                                  <w:marTop w:val="0"/>
                                  <w:marBottom w:val="0"/>
                                  <w:divBdr>
                                    <w:top w:val="none" w:sz="0" w:space="0" w:color="auto"/>
                                    <w:left w:val="none" w:sz="0" w:space="0" w:color="auto"/>
                                    <w:bottom w:val="none" w:sz="0" w:space="0" w:color="auto"/>
                                    <w:right w:val="none" w:sz="0" w:space="0" w:color="auto"/>
                                  </w:divBdr>
                                  <w:divsChild>
                                    <w:div w:id="13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861509">
          <w:marLeft w:val="0"/>
          <w:marRight w:val="0"/>
          <w:marTop w:val="0"/>
          <w:marBottom w:val="0"/>
          <w:divBdr>
            <w:top w:val="none" w:sz="0" w:space="0" w:color="auto"/>
            <w:left w:val="none" w:sz="0" w:space="0" w:color="auto"/>
            <w:bottom w:val="none" w:sz="0" w:space="0" w:color="auto"/>
            <w:right w:val="none" w:sz="0" w:space="0" w:color="auto"/>
          </w:divBdr>
          <w:divsChild>
            <w:div w:id="17743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0688">
      <w:bodyDiv w:val="1"/>
      <w:marLeft w:val="0"/>
      <w:marRight w:val="0"/>
      <w:marTop w:val="0"/>
      <w:marBottom w:val="0"/>
      <w:divBdr>
        <w:top w:val="none" w:sz="0" w:space="0" w:color="auto"/>
        <w:left w:val="none" w:sz="0" w:space="0" w:color="auto"/>
        <w:bottom w:val="none" w:sz="0" w:space="0" w:color="auto"/>
        <w:right w:val="none" w:sz="0" w:space="0" w:color="auto"/>
      </w:divBdr>
      <w:divsChild>
        <w:div w:id="1238394492">
          <w:marLeft w:val="0"/>
          <w:marRight w:val="0"/>
          <w:marTop w:val="0"/>
          <w:marBottom w:val="0"/>
          <w:divBdr>
            <w:top w:val="none" w:sz="0" w:space="0" w:color="auto"/>
            <w:left w:val="none" w:sz="0" w:space="0" w:color="auto"/>
            <w:bottom w:val="none" w:sz="0" w:space="0" w:color="auto"/>
            <w:right w:val="none" w:sz="0" w:space="0" w:color="auto"/>
          </w:divBdr>
          <w:divsChild>
            <w:div w:id="887647485">
              <w:marLeft w:val="0"/>
              <w:marRight w:val="0"/>
              <w:marTop w:val="0"/>
              <w:marBottom w:val="0"/>
              <w:divBdr>
                <w:top w:val="none" w:sz="0" w:space="0" w:color="auto"/>
                <w:left w:val="none" w:sz="0" w:space="0" w:color="auto"/>
                <w:bottom w:val="none" w:sz="0" w:space="0" w:color="auto"/>
                <w:right w:val="none" w:sz="0" w:space="0" w:color="auto"/>
              </w:divBdr>
              <w:divsChild>
                <w:div w:id="589048029">
                  <w:marLeft w:val="0"/>
                  <w:marRight w:val="0"/>
                  <w:marTop w:val="0"/>
                  <w:marBottom w:val="0"/>
                  <w:divBdr>
                    <w:top w:val="none" w:sz="0" w:space="0" w:color="auto"/>
                    <w:left w:val="none" w:sz="0" w:space="0" w:color="auto"/>
                    <w:bottom w:val="none" w:sz="0" w:space="0" w:color="auto"/>
                    <w:right w:val="none" w:sz="0" w:space="0" w:color="auto"/>
                  </w:divBdr>
                  <w:divsChild>
                    <w:div w:id="1697198198">
                      <w:marLeft w:val="0"/>
                      <w:marRight w:val="0"/>
                      <w:marTop w:val="0"/>
                      <w:marBottom w:val="0"/>
                      <w:divBdr>
                        <w:top w:val="single" w:sz="6" w:space="14" w:color="auto"/>
                        <w:left w:val="single" w:sz="6" w:space="14" w:color="auto"/>
                        <w:bottom w:val="single" w:sz="6" w:space="14" w:color="auto"/>
                        <w:right w:val="single" w:sz="6" w:space="14" w:color="auto"/>
                      </w:divBdr>
                      <w:divsChild>
                        <w:div w:id="164630308">
                          <w:marLeft w:val="0"/>
                          <w:marRight w:val="0"/>
                          <w:marTop w:val="0"/>
                          <w:marBottom w:val="0"/>
                          <w:divBdr>
                            <w:top w:val="none" w:sz="0" w:space="0" w:color="auto"/>
                            <w:left w:val="none" w:sz="0" w:space="0" w:color="auto"/>
                            <w:bottom w:val="none" w:sz="0" w:space="0" w:color="auto"/>
                            <w:right w:val="none" w:sz="0" w:space="0" w:color="auto"/>
                          </w:divBdr>
                        </w:div>
                        <w:div w:id="1764107803">
                          <w:marLeft w:val="0"/>
                          <w:marRight w:val="0"/>
                          <w:marTop w:val="0"/>
                          <w:marBottom w:val="0"/>
                          <w:divBdr>
                            <w:top w:val="none" w:sz="0" w:space="0" w:color="auto"/>
                            <w:left w:val="none" w:sz="0" w:space="0" w:color="auto"/>
                            <w:bottom w:val="none" w:sz="0" w:space="0" w:color="auto"/>
                            <w:right w:val="none" w:sz="0" w:space="0" w:color="auto"/>
                          </w:divBdr>
                          <w:divsChild>
                            <w:div w:id="491067770">
                              <w:marLeft w:val="0"/>
                              <w:marRight w:val="0"/>
                              <w:marTop w:val="0"/>
                              <w:marBottom w:val="0"/>
                              <w:divBdr>
                                <w:top w:val="none" w:sz="0" w:space="0" w:color="auto"/>
                                <w:left w:val="none" w:sz="0" w:space="0" w:color="auto"/>
                                <w:bottom w:val="none" w:sz="0" w:space="0" w:color="auto"/>
                                <w:right w:val="none" w:sz="0" w:space="0" w:color="auto"/>
                              </w:divBdr>
                              <w:divsChild>
                                <w:div w:id="998386972">
                                  <w:marLeft w:val="0"/>
                                  <w:marRight w:val="0"/>
                                  <w:marTop w:val="0"/>
                                  <w:marBottom w:val="0"/>
                                  <w:divBdr>
                                    <w:top w:val="none" w:sz="0" w:space="0" w:color="auto"/>
                                    <w:left w:val="none" w:sz="0" w:space="0" w:color="auto"/>
                                    <w:bottom w:val="none" w:sz="0" w:space="0" w:color="auto"/>
                                    <w:right w:val="none" w:sz="0" w:space="0" w:color="auto"/>
                                  </w:divBdr>
                                  <w:divsChild>
                                    <w:div w:id="17315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9053918">
          <w:marLeft w:val="0"/>
          <w:marRight w:val="0"/>
          <w:marTop w:val="0"/>
          <w:marBottom w:val="0"/>
          <w:divBdr>
            <w:top w:val="none" w:sz="0" w:space="0" w:color="auto"/>
            <w:left w:val="none" w:sz="0" w:space="0" w:color="auto"/>
            <w:bottom w:val="none" w:sz="0" w:space="0" w:color="auto"/>
            <w:right w:val="none" w:sz="0" w:space="0" w:color="auto"/>
          </w:divBdr>
          <w:divsChild>
            <w:div w:id="13147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1618">
      <w:bodyDiv w:val="1"/>
      <w:marLeft w:val="0"/>
      <w:marRight w:val="0"/>
      <w:marTop w:val="0"/>
      <w:marBottom w:val="0"/>
      <w:divBdr>
        <w:top w:val="none" w:sz="0" w:space="0" w:color="auto"/>
        <w:left w:val="none" w:sz="0" w:space="0" w:color="auto"/>
        <w:bottom w:val="none" w:sz="0" w:space="0" w:color="auto"/>
        <w:right w:val="none" w:sz="0" w:space="0" w:color="auto"/>
      </w:divBdr>
      <w:divsChild>
        <w:div w:id="898052414">
          <w:marLeft w:val="0"/>
          <w:marRight w:val="0"/>
          <w:marTop w:val="0"/>
          <w:marBottom w:val="0"/>
          <w:divBdr>
            <w:top w:val="none" w:sz="0" w:space="0" w:color="auto"/>
            <w:left w:val="none" w:sz="0" w:space="0" w:color="auto"/>
            <w:bottom w:val="none" w:sz="0" w:space="0" w:color="auto"/>
            <w:right w:val="none" w:sz="0" w:space="0" w:color="auto"/>
          </w:divBdr>
        </w:div>
      </w:divsChild>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03887307">
      <w:bodyDiv w:val="1"/>
      <w:marLeft w:val="0"/>
      <w:marRight w:val="0"/>
      <w:marTop w:val="0"/>
      <w:marBottom w:val="0"/>
      <w:divBdr>
        <w:top w:val="none" w:sz="0" w:space="0" w:color="auto"/>
        <w:left w:val="none" w:sz="0" w:space="0" w:color="auto"/>
        <w:bottom w:val="none" w:sz="0" w:space="0" w:color="auto"/>
        <w:right w:val="none" w:sz="0" w:space="0" w:color="auto"/>
      </w:divBdr>
      <w:divsChild>
        <w:div w:id="1316950601">
          <w:marLeft w:val="0"/>
          <w:marRight w:val="0"/>
          <w:marTop w:val="0"/>
          <w:marBottom w:val="0"/>
          <w:divBdr>
            <w:top w:val="none" w:sz="0" w:space="0" w:color="auto"/>
            <w:left w:val="none" w:sz="0" w:space="0" w:color="auto"/>
            <w:bottom w:val="none" w:sz="0" w:space="0" w:color="auto"/>
            <w:right w:val="none" w:sz="0" w:space="0" w:color="auto"/>
          </w:divBdr>
          <w:divsChild>
            <w:div w:id="1951425832">
              <w:marLeft w:val="0"/>
              <w:marRight w:val="0"/>
              <w:marTop w:val="0"/>
              <w:marBottom w:val="0"/>
              <w:divBdr>
                <w:top w:val="none" w:sz="0" w:space="0" w:color="auto"/>
                <w:left w:val="none" w:sz="0" w:space="0" w:color="auto"/>
                <w:bottom w:val="none" w:sz="0" w:space="0" w:color="auto"/>
                <w:right w:val="none" w:sz="0" w:space="0" w:color="auto"/>
              </w:divBdr>
              <w:divsChild>
                <w:div w:id="739058820">
                  <w:marLeft w:val="0"/>
                  <w:marRight w:val="0"/>
                  <w:marTop w:val="0"/>
                  <w:marBottom w:val="0"/>
                  <w:divBdr>
                    <w:top w:val="none" w:sz="0" w:space="0" w:color="auto"/>
                    <w:left w:val="none" w:sz="0" w:space="0" w:color="auto"/>
                    <w:bottom w:val="none" w:sz="0" w:space="0" w:color="auto"/>
                    <w:right w:val="none" w:sz="0" w:space="0" w:color="auto"/>
                  </w:divBdr>
                  <w:divsChild>
                    <w:div w:id="2084402479">
                      <w:marLeft w:val="0"/>
                      <w:marRight w:val="0"/>
                      <w:marTop w:val="0"/>
                      <w:marBottom w:val="0"/>
                      <w:divBdr>
                        <w:top w:val="single" w:sz="6" w:space="14" w:color="auto"/>
                        <w:left w:val="single" w:sz="6" w:space="14" w:color="auto"/>
                        <w:bottom w:val="single" w:sz="6" w:space="14" w:color="auto"/>
                        <w:right w:val="single" w:sz="6" w:space="14" w:color="auto"/>
                      </w:divBdr>
                      <w:divsChild>
                        <w:div w:id="1556352332">
                          <w:marLeft w:val="0"/>
                          <w:marRight w:val="0"/>
                          <w:marTop w:val="0"/>
                          <w:marBottom w:val="0"/>
                          <w:divBdr>
                            <w:top w:val="none" w:sz="0" w:space="0" w:color="auto"/>
                            <w:left w:val="none" w:sz="0" w:space="0" w:color="auto"/>
                            <w:bottom w:val="none" w:sz="0" w:space="0" w:color="auto"/>
                            <w:right w:val="none" w:sz="0" w:space="0" w:color="auto"/>
                          </w:divBdr>
                        </w:div>
                        <w:div w:id="436605369">
                          <w:marLeft w:val="0"/>
                          <w:marRight w:val="0"/>
                          <w:marTop w:val="0"/>
                          <w:marBottom w:val="0"/>
                          <w:divBdr>
                            <w:top w:val="none" w:sz="0" w:space="0" w:color="auto"/>
                            <w:left w:val="none" w:sz="0" w:space="0" w:color="auto"/>
                            <w:bottom w:val="none" w:sz="0" w:space="0" w:color="auto"/>
                            <w:right w:val="none" w:sz="0" w:space="0" w:color="auto"/>
                          </w:divBdr>
                          <w:divsChild>
                            <w:div w:id="230895153">
                              <w:marLeft w:val="0"/>
                              <w:marRight w:val="0"/>
                              <w:marTop w:val="0"/>
                              <w:marBottom w:val="0"/>
                              <w:divBdr>
                                <w:top w:val="none" w:sz="0" w:space="0" w:color="auto"/>
                                <w:left w:val="none" w:sz="0" w:space="0" w:color="auto"/>
                                <w:bottom w:val="none" w:sz="0" w:space="0" w:color="auto"/>
                                <w:right w:val="none" w:sz="0" w:space="0" w:color="auto"/>
                              </w:divBdr>
                              <w:divsChild>
                                <w:div w:id="356856465">
                                  <w:marLeft w:val="0"/>
                                  <w:marRight w:val="0"/>
                                  <w:marTop w:val="0"/>
                                  <w:marBottom w:val="0"/>
                                  <w:divBdr>
                                    <w:top w:val="none" w:sz="0" w:space="0" w:color="auto"/>
                                    <w:left w:val="none" w:sz="0" w:space="0" w:color="auto"/>
                                    <w:bottom w:val="none" w:sz="0" w:space="0" w:color="auto"/>
                                    <w:right w:val="none" w:sz="0" w:space="0" w:color="auto"/>
                                  </w:divBdr>
                                  <w:divsChild>
                                    <w:div w:id="5839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298661">
          <w:marLeft w:val="0"/>
          <w:marRight w:val="0"/>
          <w:marTop w:val="0"/>
          <w:marBottom w:val="0"/>
          <w:divBdr>
            <w:top w:val="none" w:sz="0" w:space="0" w:color="auto"/>
            <w:left w:val="none" w:sz="0" w:space="0" w:color="auto"/>
            <w:bottom w:val="none" w:sz="0" w:space="0" w:color="auto"/>
            <w:right w:val="none" w:sz="0" w:space="0" w:color="auto"/>
          </w:divBdr>
          <w:divsChild>
            <w:div w:id="2244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4338">
      <w:bodyDiv w:val="1"/>
      <w:marLeft w:val="0"/>
      <w:marRight w:val="0"/>
      <w:marTop w:val="0"/>
      <w:marBottom w:val="0"/>
      <w:divBdr>
        <w:top w:val="none" w:sz="0" w:space="0" w:color="auto"/>
        <w:left w:val="none" w:sz="0" w:space="0" w:color="auto"/>
        <w:bottom w:val="none" w:sz="0" w:space="0" w:color="auto"/>
        <w:right w:val="none" w:sz="0" w:space="0" w:color="auto"/>
      </w:divBdr>
      <w:divsChild>
        <w:div w:id="529420505">
          <w:marLeft w:val="0"/>
          <w:marRight w:val="0"/>
          <w:marTop w:val="0"/>
          <w:marBottom w:val="0"/>
          <w:divBdr>
            <w:top w:val="none" w:sz="0" w:space="0" w:color="auto"/>
            <w:left w:val="none" w:sz="0" w:space="0" w:color="auto"/>
            <w:bottom w:val="none" w:sz="0" w:space="0" w:color="auto"/>
            <w:right w:val="none" w:sz="0" w:space="0" w:color="auto"/>
          </w:divBdr>
          <w:divsChild>
            <w:div w:id="4366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26480990">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646">
      <w:bodyDiv w:val="1"/>
      <w:marLeft w:val="0"/>
      <w:marRight w:val="0"/>
      <w:marTop w:val="0"/>
      <w:marBottom w:val="0"/>
      <w:divBdr>
        <w:top w:val="none" w:sz="0" w:space="0" w:color="auto"/>
        <w:left w:val="none" w:sz="0" w:space="0" w:color="auto"/>
        <w:bottom w:val="none" w:sz="0" w:space="0" w:color="auto"/>
        <w:right w:val="none" w:sz="0" w:space="0" w:color="auto"/>
      </w:divBdr>
      <w:divsChild>
        <w:div w:id="296184457">
          <w:marLeft w:val="0"/>
          <w:marRight w:val="0"/>
          <w:marTop w:val="0"/>
          <w:marBottom w:val="0"/>
          <w:divBdr>
            <w:top w:val="none" w:sz="0" w:space="0" w:color="auto"/>
            <w:left w:val="none" w:sz="0" w:space="0" w:color="auto"/>
            <w:bottom w:val="none" w:sz="0" w:space="0" w:color="auto"/>
            <w:right w:val="none" w:sz="0" w:space="0" w:color="auto"/>
          </w:divBdr>
          <w:divsChild>
            <w:div w:id="78742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37201891">
      <w:bodyDiv w:val="1"/>
      <w:marLeft w:val="0"/>
      <w:marRight w:val="0"/>
      <w:marTop w:val="0"/>
      <w:marBottom w:val="0"/>
      <w:divBdr>
        <w:top w:val="none" w:sz="0" w:space="0" w:color="auto"/>
        <w:left w:val="none" w:sz="0" w:space="0" w:color="auto"/>
        <w:bottom w:val="none" w:sz="0" w:space="0" w:color="auto"/>
        <w:right w:val="none" w:sz="0" w:space="0" w:color="auto"/>
      </w:divBdr>
      <w:divsChild>
        <w:div w:id="1495414446">
          <w:marLeft w:val="0"/>
          <w:marRight w:val="0"/>
          <w:marTop w:val="0"/>
          <w:marBottom w:val="0"/>
          <w:divBdr>
            <w:top w:val="none" w:sz="0" w:space="0" w:color="auto"/>
            <w:left w:val="none" w:sz="0" w:space="0" w:color="auto"/>
            <w:bottom w:val="none" w:sz="0" w:space="0" w:color="auto"/>
            <w:right w:val="none" w:sz="0" w:space="0" w:color="auto"/>
          </w:divBdr>
          <w:divsChild>
            <w:div w:id="1042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9625">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1327644">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8621190">
      <w:bodyDiv w:val="1"/>
      <w:marLeft w:val="0"/>
      <w:marRight w:val="0"/>
      <w:marTop w:val="0"/>
      <w:marBottom w:val="0"/>
      <w:divBdr>
        <w:top w:val="none" w:sz="0" w:space="0" w:color="auto"/>
        <w:left w:val="none" w:sz="0" w:space="0" w:color="auto"/>
        <w:bottom w:val="none" w:sz="0" w:space="0" w:color="auto"/>
        <w:right w:val="none" w:sz="0" w:space="0" w:color="auto"/>
      </w:divBdr>
      <w:divsChild>
        <w:div w:id="317534143">
          <w:marLeft w:val="0"/>
          <w:marRight w:val="0"/>
          <w:marTop w:val="0"/>
          <w:marBottom w:val="0"/>
          <w:divBdr>
            <w:top w:val="none" w:sz="0" w:space="0" w:color="auto"/>
            <w:left w:val="none" w:sz="0" w:space="0" w:color="auto"/>
            <w:bottom w:val="none" w:sz="0" w:space="0" w:color="auto"/>
            <w:right w:val="none" w:sz="0" w:space="0" w:color="auto"/>
          </w:divBdr>
          <w:divsChild>
            <w:div w:id="5879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21496588">
      <w:bodyDiv w:val="1"/>
      <w:marLeft w:val="0"/>
      <w:marRight w:val="0"/>
      <w:marTop w:val="0"/>
      <w:marBottom w:val="0"/>
      <w:divBdr>
        <w:top w:val="none" w:sz="0" w:space="0" w:color="auto"/>
        <w:left w:val="none" w:sz="0" w:space="0" w:color="auto"/>
        <w:bottom w:val="none" w:sz="0" w:space="0" w:color="auto"/>
        <w:right w:val="none" w:sz="0" w:space="0" w:color="auto"/>
      </w:divBdr>
      <w:divsChild>
        <w:div w:id="699747033">
          <w:marLeft w:val="0"/>
          <w:marRight w:val="0"/>
          <w:marTop w:val="0"/>
          <w:marBottom w:val="0"/>
          <w:divBdr>
            <w:top w:val="none" w:sz="0" w:space="0" w:color="auto"/>
            <w:left w:val="none" w:sz="0" w:space="0" w:color="auto"/>
            <w:bottom w:val="none" w:sz="0" w:space="0" w:color="auto"/>
            <w:right w:val="none" w:sz="0" w:space="0" w:color="auto"/>
          </w:divBdr>
          <w:divsChild>
            <w:div w:id="1688747864">
              <w:marLeft w:val="0"/>
              <w:marRight w:val="0"/>
              <w:marTop w:val="0"/>
              <w:marBottom w:val="0"/>
              <w:divBdr>
                <w:top w:val="none" w:sz="0" w:space="0" w:color="auto"/>
                <w:left w:val="none" w:sz="0" w:space="0" w:color="auto"/>
                <w:bottom w:val="none" w:sz="0" w:space="0" w:color="auto"/>
                <w:right w:val="none" w:sz="0" w:space="0" w:color="auto"/>
              </w:divBdr>
              <w:divsChild>
                <w:div w:id="2096970482">
                  <w:marLeft w:val="0"/>
                  <w:marRight w:val="0"/>
                  <w:marTop w:val="0"/>
                  <w:marBottom w:val="0"/>
                  <w:divBdr>
                    <w:top w:val="none" w:sz="0" w:space="0" w:color="auto"/>
                    <w:left w:val="none" w:sz="0" w:space="0" w:color="auto"/>
                    <w:bottom w:val="none" w:sz="0" w:space="0" w:color="auto"/>
                    <w:right w:val="none" w:sz="0" w:space="0" w:color="auto"/>
                  </w:divBdr>
                  <w:divsChild>
                    <w:div w:id="561216284">
                      <w:marLeft w:val="0"/>
                      <w:marRight w:val="0"/>
                      <w:marTop w:val="0"/>
                      <w:marBottom w:val="0"/>
                      <w:divBdr>
                        <w:top w:val="single" w:sz="6" w:space="14" w:color="auto"/>
                        <w:left w:val="single" w:sz="6" w:space="14" w:color="auto"/>
                        <w:bottom w:val="single" w:sz="6" w:space="14" w:color="auto"/>
                        <w:right w:val="single" w:sz="6" w:space="14" w:color="auto"/>
                      </w:divBdr>
                      <w:divsChild>
                        <w:div w:id="1733774236">
                          <w:marLeft w:val="0"/>
                          <w:marRight w:val="0"/>
                          <w:marTop w:val="0"/>
                          <w:marBottom w:val="0"/>
                          <w:divBdr>
                            <w:top w:val="none" w:sz="0" w:space="0" w:color="auto"/>
                            <w:left w:val="none" w:sz="0" w:space="0" w:color="auto"/>
                            <w:bottom w:val="none" w:sz="0" w:space="0" w:color="auto"/>
                            <w:right w:val="none" w:sz="0" w:space="0" w:color="auto"/>
                          </w:divBdr>
                        </w:div>
                        <w:div w:id="2053919644">
                          <w:marLeft w:val="0"/>
                          <w:marRight w:val="0"/>
                          <w:marTop w:val="0"/>
                          <w:marBottom w:val="0"/>
                          <w:divBdr>
                            <w:top w:val="none" w:sz="0" w:space="0" w:color="auto"/>
                            <w:left w:val="none" w:sz="0" w:space="0" w:color="auto"/>
                            <w:bottom w:val="none" w:sz="0" w:space="0" w:color="auto"/>
                            <w:right w:val="none" w:sz="0" w:space="0" w:color="auto"/>
                          </w:divBdr>
                          <w:divsChild>
                            <w:div w:id="30495049">
                              <w:marLeft w:val="0"/>
                              <w:marRight w:val="0"/>
                              <w:marTop w:val="0"/>
                              <w:marBottom w:val="0"/>
                              <w:divBdr>
                                <w:top w:val="none" w:sz="0" w:space="0" w:color="auto"/>
                                <w:left w:val="none" w:sz="0" w:space="0" w:color="auto"/>
                                <w:bottom w:val="none" w:sz="0" w:space="0" w:color="auto"/>
                                <w:right w:val="none" w:sz="0" w:space="0" w:color="auto"/>
                              </w:divBdr>
                              <w:divsChild>
                                <w:div w:id="714355288">
                                  <w:marLeft w:val="0"/>
                                  <w:marRight w:val="0"/>
                                  <w:marTop w:val="0"/>
                                  <w:marBottom w:val="0"/>
                                  <w:divBdr>
                                    <w:top w:val="none" w:sz="0" w:space="0" w:color="auto"/>
                                    <w:left w:val="none" w:sz="0" w:space="0" w:color="auto"/>
                                    <w:bottom w:val="none" w:sz="0" w:space="0" w:color="auto"/>
                                    <w:right w:val="none" w:sz="0" w:space="0" w:color="auto"/>
                                  </w:divBdr>
                                  <w:divsChild>
                                    <w:div w:id="9014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353559">
          <w:marLeft w:val="0"/>
          <w:marRight w:val="0"/>
          <w:marTop w:val="0"/>
          <w:marBottom w:val="0"/>
          <w:divBdr>
            <w:top w:val="none" w:sz="0" w:space="0" w:color="auto"/>
            <w:left w:val="none" w:sz="0" w:space="0" w:color="auto"/>
            <w:bottom w:val="none" w:sz="0" w:space="0" w:color="auto"/>
            <w:right w:val="none" w:sz="0" w:space="0" w:color="auto"/>
          </w:divBdr>
          <w:divsChild>
            <w:div w:id="14431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75420405">
      <w:bodyDiv w:val="1"/>
      <w:marLeft w:val="0"/>
      <w:marRight w:val="0"/>
      <w:marTop w:val="0"/>
      <w:marBottom w:val="0"/>
      <w:divBdr>
        <w:top w:val="none" w:sz="0" w:space="0" w:color="auto"/>
        <w:left w:val="none" w:sz="0" w:space="0" w:color="auto"/>
        <w:bottom w:val="none" w:sz="0" w:space="0" w:color="auto"/>
        <w:right w:val="none" w:sz="0" w:space="0" w:color="auto"/>
      </w:divBdr>
      <w:divsChild>
        <w:div w:id="2061396298">
          <w:marLeft w:val="0"/>
          <w:marRight w:val="0"/>
          <w:marTop w:val="0"/>
          <w:marBottom w:val="0"/>
          <w:divBdr>
            <w:top w:val="none" w:sz="0" w:space="0" w:color="auto"/>
            <w:left w:val="none" w:sz="0" w:space="0" w:color="auto"/>
            <w:bottom w:val="none" w:sz="0" w:space="0" w:color="auto"/>
            <w:right w:val="none" w:sz="0" w:space="0" w:color="auto"/>
          </w:divBdr>
          <w:divsChild>
            <w:div w:id="3188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13048481">
      <w:bodyDiv w:val="1"/>
      <w:marLeft w:val="0"/>
      <w:marRight w:val="0"/>
      <w:marTop w:val="0"/>
      <w:marBottom w:val="0"/>
      <w:divBdr>
        <w:top w:val="none" w:sz="0" w:space="0" w:color="auto"/>
        <w:left w:val="none" w:sz="0" w:space="0" w:color="auto"/>
        <w:bottom w:val="none" w:sz="0" w:space="0" w:color="auto"/>
        <w:right w:val="none" w:sz="0" w:space="0" w:color="auto"/>
      </w:divBdr>
    </w:div>
    <w:div w:id="1432697977">
      <w:bodyDiv w:val="1"/>
      <w:marLeft w:val="0"/>
      <w:marRight w:val="0"/>
      <w:marTop w:val="0"/>
      <w:marBottom w:val="0"/>
      <w:divBdr>
        <w:top w:val="none" w:sz="0" w:space="0" w:color="auto"/>
        <w:left w:val="none" w:sz="0" w:space="0" w:color="auto"/>
        <w:bottom w:val="none" w:sz="0" w:space="0" w:color="auto"/>
        <w:right w:val="none" w:sz="0" w:space="0" w:color="auto"/>
      </w:divBdr>
      <w:divsChild>
        <w:div w:id="929318118">
          <w:marLeft w:val="0"/>
          <w:marRight w:val="0"/>
          <w:marTop w:val="0"/>
          <w:marBottom w:val="0"/>
          <w:divBdr>
            <w:top w:val="none" w:sz="0" w:space="0" w:color="auto"/>
            <w:left w:val="none" w:sz="0" w:space="0" w:color="auto"/>
            <w:bottom w:val="none" w:sz="0" w:space="0" w:color="auto"/>
            <w:right w:val="none" w:sz="0" w:space="0" w:color="auto"/>
          </w:divBdr>
          <w:divsChild>
            <w:div w:id="2282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7364">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62461730">
      <w:bodyDiv w:val="1"/>
      <w:marLeft w:val="0"/>
      <w:marRight w:val="0"/>
      <w:marTop w:val="0"/>
      <w:marBottom w:val="0"/>
      <w:divBdr>
        <w:top w:val="none" w:sz="0" w:space="0" w:color="auto"/>
        <w:left w:val="none" w:sz="0" w:space="0" w:color="auto"/>
        <w:bottom w:val="none" w:sz="0" w:space="0" w:color="auto"/>
        <w:right w:val="none" w:sz="0" w:space="0" w:color="auto"/>
      </w:divBdr>
    </w:div>
    <w:div w:id="1465349521">
      <w:bodyDiv w:val="1"/>
      <w:marLeft w:val="0"/>
      <w:marRight w:val="0"/>
      <w:marTop w:val="0"/>
      <w:marBottom w:val="0"/>
      <w:divBdr>
        <w:top w:val="none" w:sz="0" w:space="0" w:color="auto"/>
        <w:left w:val="none" w:sz="0" w:space="0" w:color="auto"/>
        <w:bottom w:val="none" w:sz="0" w:space="0" w:color="auto"/>
        <w:right w:val="none" w:sz="0" w:space="0" w:color="auto"/>
      </w:divBdr>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43577858">
      <w:bodyDiv w:val="1"/>
      <w:marLeft w:val="0"/>
      <w:marRight w:val="0"/>
      <w:marTop w:val="0"/>
      <w:marBottom w:val="0"/>
      <w:divBdr>
        <w:top w:val="none" w:sz="0" w:space="0" w:color="auto"/>
        <w:left w:val="none" w:sz="0" w:space="0" w:color="auto"/>
        <w:bottom w:val="none" w:sz="0" w:space="0" w:color="auto"/>
        <w:right w:val="none" w:sz="0" w:space="0" w:color="auto"/>
      </w:divBdr>
      <w:divsChild>
        <w:div w:id="81420072">
          <w:marLeft w:val="0"/>
          <w:marRight w:val="0"/>
          <w:marTop w:val="0"/>
          <w:marBottom w:val="0"/>
          <w:divBdr>
            <w:top w:val="none" w:sz="0" w:space="0" w:color="auto"/>
            <w:left w:val="none" w:sz="0" w:space="0" w:color="auto"/>
            <w:bottom w:val="none" w:sz="0" w:space="0" w:color="auto"/>
            <w:right w:val="none" w:sz="0" w:space="0" w:color="auto"/>
          </w:divBdr>
        </w:div>
      </w:divsChild>
    </w:div>
    <w:div w:id="1654681190">
      <w:bodyDiv w:val="1"/>
      <w:marLeft w:val="0"/>
      <w:marRight w:val="0"/>
      <w:marTop w:val="0"/>
      <w:marBottom w:val="0"/>
      <w:divBdr>
        <w:top w:val="none" w:sz="0" w:space="0" w:color="auto"/>
        <w:left w:val="none" w:sz="0" w:space="0" w:color="auto"/>
        <w:bottom w:val="none" w:sz="0" w:space="0" w:color="auto"/>
        <w:right w:val="none" w:sz="0" w:space="0" w:color="auto"/>
      </w:divBdr>
      <w:divsChild>
        <w:div w:id="184247786">
          <w:marLeft w:val="0"/>
          <w:marRight w:val="0"/>
          <w:marTop w:val="0"/>
          <w:marBottom w:val="0"/>
          <w:divBdr>
            <w:top w:val="none" w:sz="0" w:space="0" w:color="auto"/>
            <w:left w:val="none" w:sz="0" w:space="0" w:color="auto"/>
            <w:bottom w:val="none" w:sz="0" w:space="0" w:color="auto"/>
            <w:right w:val="none" w:sz="0" w:space="0" w:color="auto"/>
          </w:divBdr>
          <w:divsChild>
            <w:div w:id="659383320">
              <w:marLeft w:val="0"/>
              <w:marRight w:val="0"/>
              <w:marTop w:val="0"/>
              <w:marBottom w:val="0"/>
              <w:divBdr>
                <w:top w:val="none" w:sz="0" w:space="0" w:color="auto"/>
                <w:left w:val="none" w:sz="0" w:space="0" w:color="auto"/>
                <w:bottom w:val="none" w:sz="0" w:space="0" w:color="auto"/>
                <w:right w:val="none" w:sz="0" w:space="0" w:color="auto"/>
              </w:divBdr>
              <w:divsChild>
                <w:div w:id="1371490025">
                  <w:marLeft w:val="0"/>
                  <w:marRight w:val="0"/>
                  <w:marTop w:val="0"/>
                  <w:marBottom w:val="0"/>
                  <w:divBdr>
                    <w:top w:val="none" w:sz="0" w:space="0" w:color="auto"/>
                    <w:left w:val="none" w:sz="0" w:space="0" w:color="auto"/>
                    <w:bottom w:val="none" w:sz="0" w:space="0" w:color="auto"/>
                    <w:right w:val="none" w:sz="0" w:space="0" w:color="auto"/>
                  </w:divBdr>
                  <w:divsChild>
                    <w:div w:id="39865184">
                      <w:marLeft w:val="0"/>
                      <w:marRight w:val="0"/>
                      <w:marTop w:val="0"/>
                      <w:marBottom w:val="0"/>
                      <w:divBdr>
                        <w:top w:val="single" w:sz="6" w:space="14" w:color="auto"/>
                        <w:left w:val="single" w:sz="6" w:space="14" w:color="auto"/>
                        <w:bottom w:val="single" w:sz="6" w:space="14" w:color="auto"/>
                        <w:right w:val="single" w:sz="6" w:space="14" w:color="auto"/>
                      </w:divBdr>
                      <w:divsChild>
                        <w:div w:id="1256130389">
                          <w:marLeft w:val="0"/>
                          <w:marRight w:val="0"/>
                          <w:marTop w:val="0"/>
                          <w:marBottom w:val="0"/>
                          <w:divBdr>
                            <w:top w:val="none" w:sz="0" w:space="0" w:color="auto"/>
                            <w:left w:val="none" w:sz="0" w:space="0" w:color="auto"/>
                            <w:bottom w:val="none" w:sz="0" w:space="0" w:color="auto"/>
                            <w:right w:val="none" w:sz="0" w:space="0" w:color="auto"/>
                          </w:divBdr>
                        </w:div>
                        <w:div w:id="449324181">
                          <w:marLeft w:val="0"/>
                          <w:marRight w:val="0"/>
                          <w:marTop w:val="0"/>
                          <w:marBottom w:val="0"/>
                          <w:divBdr>
                            <w:top w:val="none" w:sz="0" w:space="0" w:color="auto"/>
                            <w:left w:val="none" w:sz="0" w:space="0" w:color="auto"/>
                            <w:bottom w:val="none" w:sz="0" w:space="0" w:color="auto"/>
                            <w:right w:val="none" w:sz="0" w:space="0" w:color="auto"/>
                          </w:divBdr>
                          <w:divsChild>
                            <w:div w:id="2126269663">
                              <w:marLeft w:val="0"/>
                              <w:marRight w:val="0"/>
                              <w:marTop w:val="0"/>
                              <w:marBottom w:val="0"/>
                              <w:divBdr>
                                <w:top w:val="none" w:sz="0" w:space="0" w:color="auto"/>
                                <w:left w:val="none" w:sz="0" w:space="0" w:color="auto"/>
                                <w:bottom w:val="none" w:sz="0" w:space="0" w:color="auto"/>
                                <w:right w:val="none" w:sz="0" w:space="0" w:color="auto"/>
                              </w:divBdr>
                              <w:divsChild>
                                <w:div w:id="641887660">
                                  <w:marLeft w:val="0"/>
                                  <w:marRight w:val="0"/>
                                  <w:marTop w:val="0"/>
                                  <w:marBottom w:val="0"/>
                                  <w:divBdr>
                                    <w:top w:val="none" w:sz="0" w:space="0" w:color="auto"/>
                                    <w:left w:val="none" w:sz="0" w:space="0" w:color="auto"/>
                                    <w:bottom w:val="none" w:sz="0" w:space="0" w:color="auto"/>
                                    <w:right w:val="none" w:sz="0" w:space="0" w:color="auto"/>
                                  </w:divBdr>
                                  <w:divsChild>
                                    <w:div w:id="142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2213">
                  <w:marLeft w:val="0"/>
                  <w:marRight w:val="0"/>
                  <w:marTop w:val="0"/>
                  <w:marBottom w:val="0"/>
                  <w:divBdr>
                    <w:top w:val="none" w:sz="0" w:space="0" w:color="auto"/>
                    <w:left w:val="none" w:sz="0" w:space="0" w:color="auto"/>
                    <w:bottom w:val="none" w:sz="0" w:space="0" w:color="auto"/>
                    <w:right w:val="none" w:sz="0" w:space="0" w:color="auto"/>
                  </w:divBdr>
                  <w:divsChild>
                    <w:div w:id="1068192522">
                      <w:marLeft w:val="-270"/>
                      <w:marRight w:val="-270"/>
                      <w:marTop w:val="0"/>
                      <w:marBottom w:val="0"/>
                      <w:divBdr>
                        <w:top w:val="none" w:sz="0" w:space="0" w:color="auto"/>
                        <w:left w:val="none" w:sz="0" w:space="0" w:color="auto"/>
                        <w:bottom w:val="none" w:sz="0" w:space="0" w:color="auto"/>
                        <w:right w:val="none" w:sz="0" w:space="0" w:color="auto"/>
                      </w:divBdr>
                      <w:divsChild>
                        <w:div w:id="1768379680">
                          <w:marLeft w:val="0"/>
                          <w:marRight w:val="0"/>
                          <w:marTop w:val="0"/>
                          <w:marBottom w:val="0"/>
                          <w:divBdr>
                            <w:top w:val="none" w:sz="0" w:space="0" w:color="auto"/>
                            <w:left w:val="none" w:sz="0" w:space="0" w:color="auto"/>
                            <w:bottom w:val="none" w:sz="0" w:space="0" w:color="auto"/>
                            <w:right w:val="none" w:sz="0" w:space="0" w:color="auto"/>
                          </w:divBdr>
                        </w:div>
                      </w:divsChild>
                    </w:div>
                    <w:div w:id="1198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95609">
          <w:marLeft w:val="0"/>
          <w:marRight w:val="0"/>
          <w:marTop w:val="0"/>
          <w:marBottom w:val="0"/>
          <w:divBdr>
            <w:top w:val="none" w:sz="0" w:space="0" w:color="auto"/>
            <w:left w:val="none" w:sz="0" w:space="0" w:color="auto"/>
            <w:bottom w:val="none" w:sz="0" w:space="0" w:color="auto"/>
            <w:right w:val="none" w:sz="0" w:space="0" w:color="auto"/>
          </w:divBdr>
          <w:divsChild>
            <w:div w:id="15253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686445068">
      <w:bodyDiv w:val="1"/>
      <w:marLeft w:val="0"/>
      <w:marRight w:val="0"/>
      <w:marTop w:val="0"/>
      <w:marBottom w:val="0"/>
      <w:divBdr>
        <w:top w:val="none" w:sz="0" w:space="0" w:color="auto"/>
        <w:left w:val="none" w:sz="0" w:space="0" w:color="auto"/>
        <w:bottom w:val="none" w:sz="0" w:space="0" w:color="auto"/>
        <w:right w:val="none" w:sz="0" w:space="0" w:color="auto"/>
      </w:divBdr>
      <w:divsChild>
        <w:div w:id="307708292">
          <w:marLeft w:val="0"/>
          <w:marRight w:val="0"/>
          <w:marTop w:val="0"/>
          <w:marBottom w:val="0"/>
          <w:divBdr>
            <w:top w:val="none" w:sz="0" w:space="0" w:color="auto"/>
            <w:left w:val="none" w:sz="0" w:space="0" w:color="auto"/>
            <w:bottom w:val="none" w:sz="0" w:space="0" w:color="auto"/>
            <w:right w:val="none" w:sz="0" w:space="0" w:color="auto"/>
          </w:divBdr>
          <w:divsChild>
            <w:div w:id="1745302008">
              <w:marLeft w:val="0"/>
              <w:marRight w:val="0"/>
              <w:marTop w:val="0"/>
              <w:marBottom w:val="0"/>
              <w:divBdr>
                <w:top w:val="none" w:sz="0" w:space="0" w:color="auto"/>
                <w:left w:val="none" w:sz="0" w:space="0" w:color="auto"/>
                <w:bottom w:val="none" w:sz="0" w:space="0" w:color="auto"/>
                <w:right w:val="none" w:sz="0" w:space="0" w:color="auto"/>
              </w:divBdr>
              <w:divsChild>
                <w:div w:id="1542286226">
                  <w:marLeft w:val="0"/>
                  <w:marRight w:val="0"/>
                  <w:marTop w:val="0"/>
                  <w:marBottom w:val="0"/>
                  <w:divBdr>
                    <w:top w:val="none" w:sz="0" w:space="0" w:color="auto"/>
                    <w:left w:val="none" w:sz="0" w:space="0" w:color="auto"/>
                    <w:bottom w:val="none" w:sz="0" w:space="0" w:color="auto"/>
                    <w:right w:val="none" w:sz="0" w:space="0" w:color="auto"/>
                  </w:divBdr>
                  <w:divsChild>
                    <w:div w:id="197664002">
                      <w:marLeft w:val="0"/>
                      <w:marRight w:val="0"/>
                      <w:marTop w:val="0"/>
                      <w:marBottom w:val="0"/>
                      <w:divBdr>
                        <w:top w:val="single" w:sz="6" w:space="14" w:color="auto"/>
                        <w:left w:val="single" w:sz="6" w:space="14" w:color="auto"/>
                        <w:bottom w:val="single" w:sz="6" w:space="14" w:color="auto"/>
                        <w:right w:val="single" w:sz="6" w:space="14" w:color="auto"/>
                      </w:divBdr>
                      <w:divsChild>
                        <w:div w:id="315181639">
                          <w:marLeft w:val="0"/>
                          <w:marRight w:val="0"/>
                          <w:marTop w:val="0"/>
                          <w:marBottom w:val="0"/>
                          <w:divBdr>
                            <w:top w:val="none" w:sz="0" w:space="0" w:color="auto"/>
                            <w:left w:val="none" w:sz="0" w:space="0" w:color="auto"/>
                            <w:bottom w:val="none" w:sz="0" w:space="0" w:color="auto"/>
                            <w:right w:val="none" w:sz="0" w:space="0" w:color="auto"/>
                          </w:divBdr>
                        </w:div>
                        <w:div w:id="452750948">
                          <w:marLeft w:val="0"/>
                          <w:marRight w:val="0"/>
                          <w:marTop w:val="0"/>
                          <w:marBottom w:val="0"/>
                          <w:divBdr>
                            <w:top w:val="none" w:sz="0" w:space="0" w:color="auto"/>
                            <w:left w:val="none" w:sz="0" w:space="0" w:color="auto"/>
                            <w:bottom w:val="none" w:sz="0" w:space="0" w:color="auto"/>
                            <w:right w:val="none" w:sz="0" w:space="0" w:color="auto"/>
                          </w:divBdr>
                          <w:divsChild>
                            <w:div w:id="1573616125">
                              <w:marLeft w:val="0"/>
                              <w:marRight w:val="0"/>
                              <w:marTop w:val="0"/>
                              <w:marBottom w:val="0"/>
                              <w:divBdr>
                                <w:top w:val="none" w:sz="0" w:space="0" w:color="auto"/>
                                <w:left w:val="none" w:sz="0" w:space="0" w:color="auto"/>
                                <w:bottom w:val="none" w:sz="0" w:space="0" w:color="auto"/>
                                <w:right w:val="none" w:sz="0" w:space="0" w:color="auto"/>
                              </w:divBdr>
                              <w:divsChild>
                                <w:div w:id="1325402272">
                                  <w:marLeft w:val="0"/>
                                  <w:marRight w:val="0"/>
                                  <w:marTop w:val="0"/>
                                  <w:marBottom w:val="0"/>
                                  <w:divBdr>
                                    <w:top w:val="none" w:sz="0" w:space="0" w:color="auto"/>
                                    <w:left w:val="none" w:sz="0" w:space="0" w:color="auto"/>
                                    <w:bottom w:val="none" w:sz="0" w:space="0" w:color="auto"/>
                                    <w:right w:val="none" w:sz="0" w:space="0" w:color="auto"/>
                                  </w:divBdr>
                                  <w:divsChild>
                                    <w:div w:id="4601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00410">
          <w:marLeft w:val="0"/>
          <w:marRight w:val="0"/>
          <w:marTop w:val="0"/>
          <w:marBottom w:val="0"/>
          <w:divBdr>
            <w:top w:val="none" w:sz="0" w:space="0" w:color="auto"/>
            <w:left w:val="none" w:sz="0" w:space="0" w:color="auto"/>
            <w:bottom w:val="none" w:sz="0" w:space="0" w:color="auto"/>
            <w:right w:val="none" w:sz="0" w:space="0" w:color="auto"/>
          </w:divBdr>
          <w:divsChild>
            <w:div w:id="577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778862876">
      <w:bodyDiv w:val="1"/>
      <w:marLeft w:val="0"/>
      <w:marRight w:val="0"/>
      <w:marTop w:val="0"/>
      <w:marBottom w:val="0"/>
      <w:divBdr>
        <w:top w:val="none" w:sz="0" w:space="0" w:color="auto"/>
        <w:left w:val="none" w:sz="0" w:space="0" w:color="auto"/>
        <w:bottom w:val="none" w:sz="0" w:space="0" w:color="auto"/>
        <w:right w:val="none" w:sz="0" w:space="0" w:color="auto"/>
      </w:divBdr>
      <w:divsChild>
        <w:div w:id="1338927528">
          <w:marLeft w:val="0"/>
          <w:marRight w:val="0"/>
          <w:marTop w:val="0"/>
          <w:marBottom w:val="0"/>
          <w:divBdr>
            <w:top w:val="none" w:sz="0" w:space="0" w:color="auto"/>
            <w:left w:val="none" w:sz="0" w:space="0" w:color="auto"/>
            <w:bottom w:val="none" w:sz="0" w:space="0" w:color="auto"/>
            <w:right w:val="none" w:sz="0" w:space="0" w:color="auto"/>
          </w:divBdr>
        </w:div>
      </w:divsChild>
    </w:div>
    <w:div w:id="1793749877">
      <w:bodyDiv w:val="1"/>
      <w:marLeft w:val="0"/>
      <w:marRight w:val="0"/>
      <w:marTop w:val="0"/>
      <w:marBottom w:val="0"/>
      <w:divBdr>
        <w:top w:val="none" w:sz="0" w:space="0" w:color="auto"/>
        <w:left w:val="none" w:sz="0" w:space="0" w:color="auto"/>
        <w:bottom w:val="none" w:sz="0" w:space="0" w:color="auto"/>
        <w:right w:val="none" w:sz="0" w:space="0" w:color="auto"/>
      </w:divBdr>
      <w:divsChild>
        <w:div w:id="470177247">
          <w:marLeft w:val="0"/>
          <w:marRight w:val="0"/>
          <w:marTop w:val="0"/>
          <w:marBottom w:val="0"/>
          <w:divBdr>
            <w:top w:val="none" w:sz="0" w:space="0" w:color="auto"/>
            <w:left w:val="none" w:sz="0" w:space="0" w:color="auto"/>
            <w:bottom w:val="none" w:sz="0" w:space="0" w:color="auto"/>
            <w:right w:val="none" w:sz="0" w:space="0" w:color="auto"/>
          </w:divBdr>
          <w:divsChild>
            <w:div w:id="20494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32481633">
      <w:bodyDiv w:val="1"/>
      <w:marLeft w:val="0"/>
      <w:marRight w:val="0"/>
      <w:marTop w:val="0"/>
      <w:marBottom w:val="0"/>
      <w:divBdr>
        <w:top w:val="none" w:sz="0" w:space="0" w:color="auto"/>
        <w:left w:val="none" w:sz="0" w:space="0" w:color="auto"/>
        <w:bottom w:val="none" w:sz="0" w:space="0" w:color="auto"/>
        <w:right w:val="none" w:sz="0" w:space="0" w:color="auto"/>
      </w:divBdr>
      <w:divsChild>
        <w:div w:id="614484903">
          <w:marLeft w:val="0"/>
          <w:marRight w:val="0"/>
          <w:marTop w:val="0"/>
          <w:marBottom w:val="0"/>
          <w:divBdr>
            <w:top w:val="none" w:sz="0" w:space="0" w:color="auto"/>
            <w:left w:val="none" w:sz="0" w:space="0" w:color="auto"/>
            <w:bottom w:val="none" w:sz="0" w:space="0" w:color="auto"/>
            <w:right w:val="none" w:sz="0" w:space="0" w:color="auto"/>
          </w:divBdr>
        </w:div>
      </w:divsChild>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899826579">
      <w:bodyDiv w:val="1"/>
      <w:marLeft w:val="0"/>
      <w:marRight w:val="0"/>
      <w:marTop w:val="0"/>
      <w:marBottom w:val="0"/>
      <w:divBdr>
        <w:top w:val="none" w:sz="0" w:space="0" w:color="auto"/>
        <w:left w:val="none" w:sz="0" w:space="0" w:color="auto"/>
        <w:bottom w:val="none" w:sz="0" w:space="0" w:color="auto"/>
        <w:right w:val="none" w:sz="0" w:space="0" w:color="auto"/>
      </w:divBdr>
      <w:divsChild>
        <w:div w:id="1772623336">
          <w:marLeft w:val="0"/>
          <w:marRight w:val="0"/>
          <w:marTop w:val="0"/>
          <w:marBottom w:val="0"/>
          <w:divBdr>
            <w:top w:val="none" w:sz="0" w:space="0" w:color="auto"/>
            <w:left w:val="none" w:sz="0" w:space="0" w:color="auto"/>
            <w:bottom w:val="none" w:sz="0" w:space="0" w:color="auto"/>
            <w:right w:val="none" w:sz="0" w:space="0" w:color="auto"/>
          </w:divBdr>
          <w:divsChild>
            <w:div w:id="1170369593">
              <w:marLeft w:val="0"/>
              <w:marRight w:val="0"/>
              <w:marTop w:val="0"/>
              <w:marBottom w:val="0"/>
              <w:divBdr>
                <w:top w:val="none" w:sz="0" w:space="0" w:color="auto"/>
                <w:left w:val="none" w:sz="0" w:space="0" w:color="auto"/>
                <w:bottom w:val="none" w:sz="0" w:space="0" w:color="auto"/>
                <w:right w:val="none" w:sz="0" w:space="0" w:color="auto"/>
              </w:divBdr>
              <w:divsChild>
                <w:div w:id="1679653864">
                  <w:marLeft w:val="0"/>
                  <w:marRight w:val="0"/>
                  <w:marTop w:val="0"/>
                  <w:marBottom w:val="0"/>
                  <w:divBdr>
                    <w:top w:val="none" w:sz="0" w:space="0" w:color="auto"/>
                    <w:left w:val="none" w:sz="0" w:space="0" w:color="auto"/>
                    <w:bottom w:val="none" w:sz="0" w:space="0" w:color="auto"/>
                    <w:right w:val="none" w:sz="0" w:space="0" w:color="auto"/>
                  </w:divBdr>
                  <w:divsChild>
                    <w:div w:id="1386681224">
                      <w:marLeft w:val="0"/>
                      <w:marRight w:val="0"/>
                      <w:marTop w:val="0"/>
                      <w:marBottom w:val="0"/>
                      <w:divBdr>
                        <w:top w:val="single" w:sz="6" w:space="14" w:color="auto"/>
                        <w:left w:val="single" w:sz="6" w:space="14" w:color="auto"/>
                        <w:bottom w:val="single" w:sz="6" w:space="14" w:color="auto"/>
                        <w:right w:val="single" w:sz="6" w:space="14" w:color="auto"/>
                      </w:divBdr>
                      <w:divsChild>
                        <w:div w:id="1090930559">
                          <w:marLeft w:val="0"/>
                          <w:marRight w:val="0"/>
                          <w:marTop w:val="0"/>
                          <w:marBottom w:val="0"/>
                          <w:divBdr>
                            <w:top w:val="none" w:sz="0" w:space="0" w:color="auto"/>
                            <w:left w:val="none" w:sz="0" w:space="0" w:color="auto"/>
                            <w:bottom w:val="none" w:sz="0" w:space="0" w:color="auto"/>
                            <w:right w:val="none" w:sz="0" w:space="0" w:color="auto"/>
                          </w:divBdr>
                        </w:div>
                        <w:div w:id="90325726">
                          <w:marLeft w:val="0"/>
                          <w:marRight w:val="0"/>
                          <w:marTop w:val="0"/>
                          <w:marBottom w:val="0"/>
                          <w:divBdr>
                            <w:top w:val="none" w:sz="0" w:space="0" w:color="auto"/>
                            <w:left w:val="none" w:sz="0" w:space="0" w:color="auto"/>
                            <w:bottom w:val="none" w:sz="0" w:space="0" w:color="auto"/>
                            <w:right w:val="none" w:sz="0" w:space="0" w:color="auto"/>
                          </w:divBdr>
                          <w:divsChild>
                            <w:div w:id="1948196503">
                              <w:marLeft w:val="0"/>
                              <w:marRight w:val="0"/>
                              <w:marTop w:val="0"/>
                              <w:marBottom w:val="0"/>
                              <w:divBdr>
                                <w:top w:val="none" w:sz="0" w:space="0" w:color="auto"/>
                                <w:left w:val="none" w:sz="0" w:space="0" w:color="auto"/>
                                <w:bottom w:val="none" w:sz="0" w:space="0" w:color="auto"/>
                                <w:right w:val="none" w:sz="0" w:space="0" w:color="auto"/>
                              </w:divBdr>
                              <w:divsChild>
                                <w:div w:id="1167479473">
                                  <w:marLeft w:val="0"/>
                                  <w:marRight w:val="0"/>
                                  <w:marTop w:val="0"/>
                                  <w:marBottom w:val="0"/>
                                  <w:divBdr>
                                    <w:top w:val="none" w:sz="0" w:space="0" w:color="auto"/>
                                    <w:left w:val="none" w:sz="0" w:space="0" w:color="auto"/>
                                    <w:bottom w:val="none" w:sz="0" w:space="0" w:color="auto"/>
                                    <w:right w:val="none" w:sz="0" w:space="0" w:color="auto"/>
                                  </w:divBdr>
                                  <w:divsChild>
                                    <w:div w:id="1641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535016">
                  <w:marLeft w:val="0"/>
                  <w:marRight w:val="0"/>
                  <w:marTop w:val="0"/>
                  <w:marBottom w:val="0"/>
                  <w:divBdr>
                    <w:top w:val="none" w:sz="0" w:space="0" w:color="auto"/>
                    <w:left w:val="none" w:sz="0" w:space="0" w:color="auto"/>
                    <w:bottom w:val="none" w:sz="0" w:space="0" w:color="auto"/>
                    <w:right w:val="none" w:sz="0" w:space="0" w:color="auto"/>
                  </w:divBdr>
                  <w:divsChild>
                    <w:div w:id="231160693">
                      <w:marLeft w:val="-270"/>
                      <w:marRight w:val="-270"/>
                      <w:marTop w:val="0"/>
                      <w:marBottom w:val="0"/>
                      <w:divBdr>
                        <w:top w:val="none" w:sz="0" w:space="0" w:color="auto"/>
                        <w:left w:val="none" w:sz="0" w:space="0" w:color="auto"/>
                        <w:bottom w:val="none" w:sz="0" w:space="0" w:color="auto"/>
                        <w:right w:val="none" w:sz="0" w:space="0" w:color="auto"/>
                      </w:divBdr>
                      <w:divsChild>
                        <w:div w:id="589044264">
                          <w:marLeft w:val="0"/>
                          <w:marRight w:val="0"/>
                          <w:marTop w:val="0"/>
                          <w:marBottom w:val="0"/>
                          <w:divBdr>
                            <w:top w:val="none" w:sz="0" w:space="0" w:color="auto"/>
                            <w:left w:val="none" w:sz="0" w:space="0" w:color="auto"/>
                            <w:bottom w:val="none" w:sz="0" w:space="0" w:color="auto"/>
                            <w:right w:val="none" w:sz="0" w:space="0" w:color="auto"/>
                          </w:divBdr>
                        </w:div>
                      </w:divsChild>
                    </w:div>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1628">
          <w:marLeft w:val="0"/>
          <w:marRight w:val="0"/>
          <w:marTop w:val="0"/>
          <w:marBottom w:val="0"/>
          <w:divBdr>
            <w:top w:val="none" w:sz="0" w:space="0" w:color="auto"/>
            <w:left w:val="none" w:sz="0" w:space="0" w:color="auto"/>
            <w:bottom w:val="none" w:sz="0" w:space="0" w:color="auto"/>
            <w:right w:val="none" w:sz="0" w:space="0" w:color="auto"/>
          </w:divBdr>
          <w:divsChild>
            <w:div w:id="21138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22232</TotalTime>
  <Pages>1</Pages>
  <Words>6272</Words>
  <Characters>35752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36</cp:revision>
  <dcterms:created xsi:type="dcterms:W3CDTF">2025-03-20T17:03:00Z</dcterms:created>
  <dcterms:modified xsi:type="dcterms:W3CDTF">2025-05-17T16:29:00Z</dcterms:modified>
</cp:coreProperties>
</file>